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F6D7" w14:textId="77777777" w:rsidR="00984F17" w:rsidRPr="00EC17BB" w:rsidRDefault="00984F17" w:rsidP="00315C28">
      <w:pPr>
        <w:jc w:val="center"/>
        <w:rPr>
          <w:rFonts w:ascii="Arial" w:hAnsi="Arial" w:cs="Arial"/>
          <w:b/>
          <w:bCs/>
          <w:sz w:val="46"/>
          <w:szCs w:val="46"/>
        </w:rPr>
      </w:pPr>
    </w:p>
    <w:p w14:paraId="388F7DBE" w14:textId="77777777" w:rsidR="00984F17" w:rsidRPr="00EC17BB" w:rsidRDefault="00984F17" w:rsidP="00315C28">
      <w:pPr>
        <w:jc w:val="center"/>
        <w:rPr>
          <w:rFonts w:ascii="Arial" w:hAnsi="Arial" w:cs="Arial"/>
          <w:b/>
          <w:bCs/>
          <w:sz w:val="46"/>
          <w:szCs w:val="46"/>
        </w:rPr>
      </w:pPr>
    </w:p>
    <w:p w14:paraId="0F6667CE" w14:textId="33632601" w:rsidR="0022784D" w:rsidRPr="00EC17BB" w:rsidRDefault="0010682A" w:rsidP="00315C28">
      <w:pPr>
        <w:jc w:val="center"/>
        <w:rPr>
          <w:rFonts w:ascii="Arial" w:hAnsi="Arial" w:cs="Arial"/>
          <w:b/>
          <w:bCs/>
          <w:sz w:val="46"/>
          <w:szCs w:val="46"/>
        </w:rPr>
      </w:pPr>
      <w:r w:rsidRPr="00EC17BB">
        <w:rPr>
          <w:rFonts w:ascii="Arial" w:hAnsi="Arial" w:cs="Arial"/>
          <w:b/>
          <w:bCs/>
          <w:sz w:val="46"/>
          <w:szCs w:val="46"/>
        </w:rPr>
        <w:t xml:space="preserve">Responding to the Coronavirus </w:t>
      </w:r>
      <w:r w:rsidR="007D2FA3" w:rsidRPr="00EC17BB">
        <w:rPr>
          <w:rFonts w:ascii="Arial" w:hAnsi="Arial" w:cs="Arial"/>
          <w:b/>
          <w:bCs/>
          <w:sz w:val="46"/>
          <w:szCs w:val="46"/>
        </w:rPr>
        <w:t>P</w:t>
      </w:r>
      <w:r w:rsidRPr="00EC17BB">
        <w:rPr>
          <w:rFonts w:ascii="Arial" w:hAnsi="Arial" w:cs="Arial"/>
          <w:b/>
          <w:bCs/>
          <w:sz w:val="46"/>
          <w:szCs w:val="46"/>
        </w:rPr>
        <w:t>andemic</w:t>
      </w:r>
    </w:p>
    <w:p w14:paraId="7A8F48CD" w14:textId="77777777" w:rsidR="0022784D" w:rsidRPr="00EC17BB" w:rsidRDefault="0022784D" w:rsidP="00315C28">
      <w:pPr>
        <w:jc w:val="center"/>
        <w:rPr>
          <w:rFonts w:ascii="Arial" w:hAnsi="Arial" w:cs="Arial"/>
          <w:b/>
          <w:bCs/>
          <w:sz w:val="46"/>
          <w:szCs w:val="46"/>
        </w:rPr>
      </w:pPr>
    </w:p>
    <w:p w14:paraId="30EB8DF2" w14:textId="2DA2404D" w:rsidR="00975740" w:rsidRPr="00EC17BB" w:rsidRDefault="00737644" w:rsidP="00315C28">
      <w:pPr>
        <w:jc w:val="center"/>
        <w:rPr>
          <w:rFonts w:ascii="Arial" w:hAnsi="Arial" w:cs="Arial"/>
          <w:b/>
          <w:bCs/>
          <w:sz w:val="46"/>
          <w:szCs w:val="46"/>
        </w:rPr>
      </w:pPr>
      <w:r w:rsidRPr="00EC17BB">
        <w:rPr>
          <w:rFonts w:ascii="Arial" w:hAnsi="Arial" w:cs="Arial"/>
          <w:b/>
          <w:bCs/>
          <w:sz w:val="46"/>
          <w:szCs w:val="46"/>
        </w:rPr>
        <w:t xml:space="preserve">Toolkit </w:t>
      </w:r>
      <w:r w:rsidR="00EF33FE" w:rsidRPr="00EC17BB">
        <w:rPr>
          <w:rFonts w:ascii="Arial" w:hAnsi="Arial" w:cs="Arial"/>
          <w:b/>
          <w:bCs/>
          <w:sz w:val="46"/>
          <w:szCs w:val="46"/>
        </w:rPr>
        <w:t xml:space="preserve">for </w:t>
      </w:r>
      <w:r w:rsidR="00036556" w:rsidRPr="00EC17BB">
        <w:rPr>
          <w:rFonts w:ascii="Arial" w:hAnsi="Arial" w:cs="Arial"/>
          <w:b/>
          <w:bCs/>
          <w:sz w:val="46"/>
          <w:szCs w:val="46"/>
        </w:rPr>
        <w:t xml:space="preserve">parishes and Caritas </w:t>
      </w:r>
      <w:r w:rsidR="005C6D46" w:rsidRPr="00EC17BB">
        <w:rPr>
          <w:rFonts w:ascii="Arial" w:hAnsi="Arial" w:cs="Arial"/>
          <w:b/>
          <w:bCs/>
          <w:sz w:val="46"/>
          <w:szCs w:val="46"/>
        </w:rPr>
        <w:t xml:space="preserve">Diocesan </w:t>
      </w:r>
      <w:r w:rsidR="00036556" w:rsidRPr="00EC17BB">
        <w:rPr>
          <w:rFonts w:ascii="Arial" w:hAnsi="Arial" w:cs="Arial"/>
          <w:b/>
          <w:bCs/>
          <w:sz w:val="46"/>
          <w:szCs w:val="46"/>
        </w:rPr>
        <w:t>Agencies</w:t>
      </w:r>
    </w:p>
    <w:p w14:paraId="1FC8DA79" w14:textId="24A330C2" w:rsidR="006E0835" w:rsidRPr="00EC17BB" w:rsidRDefault="006E0835" w:rsidP="00315C28">
      <w:pPr>
        <w:jc w:val="center"/>
        <w:rPr>
          <w:rFonts w:ascii="Arial" w:hAnsi="Arial" w:cs="Arial"/>
          <w:b/>
          <w:bCs/>
          <w:sz w:val="38"/>
          <w:szCs w:val="38"/>
        </w:rPr>
      </w:pPr>
    </w:p>
    <w:p w14:paraId="23923E32" w14:textId="77777777" w:rsidR="00D14904" w:rsidRPr="00EC17BB" w:rsidRDefault="00D14904" w:rsidP="00315C28">
      <w:pPr>
        <w:jc w:val="center"/>
        <w:rPr>
          <w:rFonts w:ascii="Arial" w:hAnsi="Arial" w:cs="Arial"/>
          <w:b/>
          <w:bCs/>
          <w:sz w:val="28"/>
          <w:szCs w:val="28"/>
        </w:rPr>
      </w:pPr>
    </w:p>
    <w:p w14:paraId="350FCD50" w14:textId="3A444C9B" w:rsidR="00984F17" w:rsidRPr="00EC17BB" w:rsidRDefault="00984F17" w:rsidP="00315C28">
      <w:pPr>
        <w:jc w:val="center"/>
        <w:rPr>
          <w:rFonts w:ascii="Arial" w:hAnsi="Arial" w:cs="Arial"/>
          <w:b/>
          <w:bCs/>
          <w:sz w:val="28"/>
          <w:szCs w:val="28"/>
        </w:rPr>
      </w:pPr>
    </w:p>
    <w:p w14:paraId="693BA847" w14:textId="30B3A10F" w:rsidR="00984F17" w:rsidRPr="00EC17BB" w:rsidRDefault="00984F17" w:rsidP="00315C28">
      <w:pPr>
        <w:jc w:val="center"/>
        <w:rPr>
          <w:rFonts w:ascii="Arial" w:hAnsi="Arial" w:cs="Arial"/>
          <w:b/>
          <w:bCs/>
          <w:sz w:val="28"/>
          <w:szCs w:val="28"/>
        </w:rPr>
      </w:pPr>
    </w:p>
    <w:p w14:paraId="737965AA" w14:textId="4301F025" w:rsidR="00984F17" w:rsidRPr="00EC17BB" w:rsidRDefault="0022784D" w:rsidP="00984F17">
      <w:pPr>
        <w:jc w:val="center"/>
        <w:rPr>
          <w:rFonts w:ascii="Arial" w:hAnsi="Arial" w:cs="Arial"/>
          <w:b/>
          <w:bCs/>
          <w:sz w:val="46"/>
          <w:szCs w:val="46"/>
        </w:rPr>
      </w:pPr>
      <w:r w:rsidRPr="00EC17BB">
        <w:rPr>
          <w:rFonts w:ascii="Arial" w:hAnsi="Arial" w:cs="Arial"/>
          <w:b/>
          <w:bCs/>
          <w:sz w:val="46"/>
          <w:szCs w:val="46"/>
        </w:rPr>
        <w:t xml:space="preserve">Caritas Social Action Network and </w:t>
      </w:r>
      <w:r w:rsidR="00101917">
        <w:rPr>
          <w:rFonts w:ascii="Arial" w:hAnsi="Arial" w:cs="Arial"/>
          <w:b/>
          <w:bCs/>
          <w:sz w:val="46"/>
          <w:szCs w:val="46"/>
        </w:rPr>
        <w:t xml:space="preserve">the </w:t>
      </w:r>
      <w:r w:rsidRPr="00EC17BB">
        <w:rPr>
          <w:rFonts w:ascii="Arial" w:hAnsi="Arial" w:cs="Arial"/>
          <w:b/>
          <w:bCs/>
          <w:sz w:val="46"/>
          <w:szCs w:val="46"/>
        </w:rPr>
        <w:t>St Vincent de Paul</w:t>
      </w:r>
      <w:r w:rsidR="00101917">
        <w:rPr>
          <w:rFonts w:ascii="Arial" w:hAnsi="Arial" w:cs="Arial"/>
          <w:b/>
          <w:bCs/>
          <w:sz w:val="46"/>
          <w:szCs w:val="46"/>
        </w:rPr>
        <w:t xml:space="preserve"> Society</w:t>
      </w:r>
    </w:p>
    <w:p w14:paraId="3FFA5BB0" w14:textId="77777777" w:rsidR="00F75F40" w:rsidRPr="00EC17BB" w:rsidRDefault="00F75F40" w:rsidP="00984F17">
      <w:pPr>
        <w:jc w:val="center"/>
        <w:rPr>
          <w:rFonts w:ascii="Arial" w:hAnsi="Arial" w:cs="Arial"/>
          <w:b/>
          <w:bCs/>
          <w:sz w:val="46"/>
          <w:szCs w:val="46"/>
        </w:rPr>
      </w:pPr>
    </w:p>
    <w:p w14:paraId="53986A63" w14:textId="77777777" w:rsidR="00984F17" w:rsidRPr="00EC17BB" w:rsidRDefault="00984F17" w:rsidP="00320CCE">
      <w:pPr>
        <w:rPr>
          <w:rFonts w:ascii="Arial" w:hAnsi="Arial" w:cs="Arial"/>
          <w:b/>
          <w:bCs/>
          <w:sz w:val="28"/>
          <w:szCs w:val="28"/>
        </w:rPr>
      </w:pPr>
    </w:p>
    <w:p w14:paraId="68A16E95" w14:textId="506B97A7" w:rsidR="0022784D" w:rsidRPr="00EC17BB" w:rsidRDefault="0022784D" w:rsidP="0022784D">
      <w:pPr>
        <w:jc w:val="center"/>
        <w:rPr>
          <w:rFonts w:ascii="Arial" w:hAnsi="Arial" w:cs="Arial"/>
          <w:b/>
          <w:bCs/>
          <w:sz w:val="28"/>
          <w:szCs w:val="28"/>
        </w:rPr>
      </w:pPr>
      <w:r w:rsidRPr="00EC17BB">
        <w:rPr>
          <w:rFonts w:ascii="Arial" w:hAnsi="Arial" w:cs="Arial"/>
          <w:b/>
          <w:bCs/>
          <w:noProof/>
          <w:sz w:val="28"/>
          <w:szCs w:val="28"/>
        </w:rPr>
        <w:drawing>
          <wp:inline distT="0" distB="0" distL="0" distR="0" wp14:anchorId="7CE914FA" wp14:editId="73FBACB5">
            <wp:extent cx="2266950" cy="1042035"/>
            <wp:effectExtent l="0" t="0" r="0" b="571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1042035"/>
                    </a:xfrm>
                    <a:prstGeom prst="rect">
                      <a:avLst/>
                    </a:prstGeom>
                    <a:noFill/>
                    <a:ln>
                      <a:noFill/>
                    </a:ln>
                  </pic:spPr>
                </pic:pic>
              </a:graphicData>
            </a:graphic>
          </wp:inline>
        </w:drawing>
      </w:r>
      <w:r w:rsidRPr="00EC17BB">
        <w:rPr>
          <w:rFonts w:ascii="Arial" w:hAnsi="Arial" w:cs="Arial"/>
          <w:noProof/>
          <w:color w:val="128BB2"/>
          <w:sz w:val="27"/>
          <w:szCs w:val="27"/>
          <w:bdr w:val="none" w:sz="0" w:space="0" w:color="auto" w:frame="1"/>
          <w:shd w:val="clear" w:color="auto" w:fill="FFFFFF"/>
        </w:rPr>
        <w:drawing>
          <wp:inline distT="0" distB="0" distL="0" distR="0" wp14:anchorId="4DFEFBF4" wp14:editId="4B12CBB8">
            <wp:extent cx="2711516" cy="962557"/>
            <wp:effectExtent l="0" t="0" r="0" b="9525"/>
            <wp:docPr id="9" name="Picture 9" descr="Home">
              <a:hlinkClick xmlns:a="http://schemas.openxmlformats.org/drawingml/2006/main" r:id="rId12"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me">
                      <a:hlinkClick r:id="rId12" tooltip="&quot;Hom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6641" cy="982126"/>
                    </a:xfrm>
                    <a:prstGeom prst="rect">
                      <a:avLst/>
                    </a:prstGeom>
                    <a:noFill/>
                    <a:ln>
                      <a:noFill/>
                    </a:ln>
                  </pic:spPr>
                </pic:pic>
              </a:graphicData>
            </a:graphic>
          </wp:inline>
        </w:drawing>
      </w:r>
    </w:p>
    <w:p w14:paraId="1CD271FC" w14:textId="4456CDB3" w:rsidR="008B101D" w:rsidRPr="00EC17BB" w:rsidRDefault="0022784D" w:rsidP="00B4117A">
      <w:pPr>
        <w:jc w:val="center"/>
        <w:rPr>
          <w:rFonts w:ascii="Arial" w:hAnsi="Arial" w:cs="Arial"/>
          <w:b/>
          <w:bCs/>
          <w:sz w:val="46"/>
          <w:szCs w:val="46"/>
        </w:rPr>
      </w:pPr>
      <w:r w:rsidRPr="00EC17BB">
        <w:rPr>
          <w:rFonts w:ascii="Arial" w:hAnsi="Arial" w:cs="Arial"/>
          <w:b/>
          <w:bCs/>
          <w:sz w:val="36"/>
          <w:szCs w:val="36"/>
        </w:rPr>
        <w:br w:type="page"/>
      </w:r>
      <w:r w:rsidR="008B101D" w:rsidRPr="00EC17BB">
        <w:rPr>
          <w:rFonts w:ascii="Arial" w:hAnsi="Arial" w:cs="Arial"/>
          <w:b/>
          <w:bCs/>
          <w:sz w:val="46"/>
          <w:szCs w:val="46"/>
        </w:rPr>
        <w:t>Contents</w:t>
      </w:r>
    </w:p>
    <w:p w14:paraId="511E2A49" w14:textId="77777777" w:rsidR="002631E4" w:rsidRPr="00EC17BB" w:rsidRDefault="002631E4" w:rsidP="00B4117A">
      <w:pPr>
        <w:jc w:val="center"/>
        <w:rPr>
          <w:rFonts w:ascii="Arial" w:hAnsi="Arial" w:cs="Arial"/>
          <w:b/>
          <w:bCs/>
          <w:sz w:val="48"/>
          <w:szCs w:val="48"/>
        </w:rPr>
      </w:pPr>
    </w:p>
    <w:p w14:paraId="38EF4C70" w14:textId="77777777" w:rsidR="00165B08" w:rsidRPr="00165B08" w:rsidRDefault="00165B08" w:rsidP="00165B08">
      <w:pPr>
        <w:jc w:val="center"/>
        <w:rPr>
          <w:rFonts w:ascii="Arial" w:hAnsi="Arial" w:cs="Arial"/>
          <w:b/>
          <w:bCs/>
          <w:sz w:val="52"/>
          <w:szCs w:val="52"/>
        </w:rPr>
      </w:pPr>
    </w:p>
    <w:p w14:paraId="58CBA3AE" w14:textId="560B71D3" w:rsidR="009454AF" w:rsidRDefault="00165B08">
      <w:pPr>
        <w:pStyle w:val="TOC1"/>
        <w:tabs>
          <w:tab w:val="right" w:leader="dot" w:pos="15388"/>
        </w:tabs>
        <w:rPr>
          <w:rStyle w:val="Hyperlink"/>
          <w:noProof/>
          <w:sz w:val="30"/>
          <w:szCs w:val="30"/>
        </w:rPr>
      </w:pPr>
      <w:r w:rsidRPr="009454AF">
        <w:rPr>
          <w:rFonts w:ascii="Arial" w:hAnsi="Arial" w:cs="Arial"/>
          <w:b w:val="0"/>
          <w:bCs w:val="0"/>
          <w:i w:val="0"/>
          <w:iCs w:val="0"/>
          <w:sz w:val="54"/>
          <w:szCs w:val="54"/>
        </w:rPr>
        <w:fldChar w:fldCharType="begin"/>
      </w:r>
      <w:r w:rsidRPr="009454AF">
        <w:rPr>
          <w:rFonts w:ascii="Arial" w:hAnsi="Arial" w:cs="Arial"/>
          <w:b w:val="0"/>
          <w:bCs w:val="0"/>
          <w:i w:val="0"/>
          <w:iCs w:val="0"/>
          <w:sz w:val="54"/>
          <w:szCs w:val="54"/>
        </w:rPr>
        <w:instrText xml:space="preserve"> TOC \o "1-1" \h \z \u </w:instrText>
      </w:r>
      <w:r w:rsidRPr="009454AF">
        <w:rPr>
          <w:rFonts w:ascii="Arial" w:hAnsi="Arial" w:cs="Arial"/>
          <w:b w:val="0"/>
          <w:bCs w:val="0"/>
          <w:i w:val="0"/>
          <w:iCs w:val="0"/>
          <w:sz w:val="54"/>
          <w:szCs w:val="54"/>
        </w:rPr>
        <w:fldChar w:fldCharType="separate"/>
      </w:r>
      <w:hyperlink w:anchor="_Toc37933337" w:history="1">
        <w:r w:rsidR="009454AF" w:rsidRPr="009454AF">
          <w:rPr>
            <w:rStyle w:val="Hyperlink"/>
            <w:rFonts w:ascii="Arial" w:hAnsi="Arial" w:cs="Arial"/>
            <w:noProof/>
            <w:sz w:val="30"/>
            <w:szCs w:val="30"/>
          </w:rPr>
          <w:t xml:space="preserve">Foreword: Catholic Charities and </w:t>
        </w:r>
        <w:r w:rsidR="00BF65F3">
          <w:rPr>
            <w:rStyle w:val="Hyperlink"/>
            <w:rFonts w:ascii="Arial" w:hAnsi="Arial" w:cs="Arial"/>
            <w:noProof/>
            <w:sz w:val="30"/>
            <w:szCs w:val="30"/>
          </w:rPr>
          <w:t>Covid-19</w:t>
        </w:r>
        <w:r w:rsidR="009454AF" w:rsidRPr="009454AF">
          <w:rPr>
            <w:rStyle w:val="Hyperlink"/>
            <w:rFonts w:ascii="Arial" w:hAnsi="Arial" w:cs="Arial"/>
            <w:noProof/>
            <w:sz w:val="30"/>
            <w:szCs w:val="30"/>
          </w:rPr>
          <w:t>: Rt Rev Terence P Drainey</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_Toc37933337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3</w:t>
        </w:r>
        <w:r w:rsidR="009454AF" w:rsidRPr="009454AF">
          <w:rPr>
            <w:noProof/>
            <w:webHidden/>
            <w:sz w:val="30"/>
            <w:szCs w:val="30"/>
          </w:rPr>
          <w:fldChar w:fldCharType="end"/>
        </w:r>
      </w:hyperlink>
    </w:p>
    <w:p w14:paraId="210B4958" w14:textId="77777777" w:rsidR="009454AF" w:rsidRPr="009454AF" w:rsidRDefault="009454AF" w:rsidP="009454AF"/>
    <w:p w14:paraId="17531E49" w14:textId="06116B33"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38" w:history="1">
        <w:r w:rsidR="009454AF" w:rsidRPr="009454AF">
          <w:rPr>
            <w:rStyle w:val="Hyperlink"/>
            <w:rFonts w:ascii="Arial" w:hAnsi="Arial" w:cs="Arial"/>
            <w:noProof/>
            <w:sz w:val="30"/>
            <w:szCs w:val="30"/>
          </w:rPr>
          <w:t>Introduction</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_Toc37933338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4</w:t>
        </w:r>
        <w:r w:rsidR="009454AF" w:rsidRPr="009454AF">
          <w:rPr>
            <w:noProof/>
            <w:webHidden/>
            <w:sz w:val="30"/>
            <w:szCs w:val="30"/>
          </w:rPr>
          <w:fldChar w:fldCharType="end"/>
        </w:r>
      </w:hyperlink>
    </w:p>
    <w:p w14:paraId="6ABD825A" w14:textId="61996DEC"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39" w:history="1">
        <w:r w:rsidR="009454AF" w:rsidRPr="009454AF">
          <w:rPr>
            <w:rStyle w:val="Hyperlink"/>
            <w:rFonts w:ascii="Arial" w:hAnsi="Arial" w:cs="Arial"/>
            <w:noProof/>
            <w:sz w:val="30"/>
            <w:szCs w:val="30"/>
          </w:rPr>
          <w:t>St Vincent de Paul Society (SVP)</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_Toc37933339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5</w:t>
        </w:r>
        <w:r w:rsidR="009454AF" w:rsidRPr="009454AF">
          <w:rPr>
            <w:noProof/>
            <w:webHidden/>
            <w:sz w:val="30"/>
            <w:szCs w:val="30"/>
          </w:rPr>
          <w:fldChar w:fldCharType="end"/>
        </w:r>
      </w:hyperlink>
    </w:p>
    <w:p w14:paraId="033E9A81" w14:textId="5152E080"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0" w:history="1">
        <w:r w:rsidR="009454AF" w:rsidRPr="009454AF">
          <w:rPr>
            <w:rStyle w:val="Hyperlink"/>
            <w:rFonts w:ascii="Arial" w:hAnsi="Arial" w:cs="Arial"/>
            <w:noProof/>
            <w:sz w:val="30"/>
            <w:szCs w:val="30"/>
          </w:rPr>
          <w:t>Examples of help parishes can give</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_Toc37933340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6</w:t>
        </w:r>
        <w:r w:rsidR="009454AF" w:rsidRPr="009454AF">
          <w:rPr>
            <w:noProof/>
            <w:webHidden/>
            <w:sz w:val="30"/>
            <w:szCs w:val="30"/>
          </w:rPr>
          <w:fldChar w:fldCharType="end"/>
        </w:r>
      </w:hyperlink>
    </w:p>
    <w:p w14:paraId="13B9F83E" w14:textId="4261EBA5"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1" w:history="1">
        <w:r w:rsidR="009454AF" w:rsidRPr="009454AF">
          <w:rPr>
            <w:rStyle w:val="Hyperlink"/>
            <w:rFonts w:ascii="Arial" w:hAnsi="Arial" w:cs="Arial"/>
            <w:noProof/>
            <w:sz w:val="30"/>
            <w:szCs w:val="30"/>
          </w:rPr>
          <w:t>Getting organised</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_Toc37933341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8</w:t>
        </w:r>
        <w:r w:rsidR="009454AF" w:rsidRPr="009454AF">
          <w:rPr>
            <w:noProof/>
            <w:webHidden/>
            <w:sz w:val="30"/>
            <w:szCs w:val="30"/>
          </w:rPr>
          <w:fldChar w:fldCharType="end"/>
        </w:r>
      </w:hyperlink>
    </w:p>
    <w:p w14:paraId="607530E6" w14:textId="7E7F61EC"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2" w:history="1">
        <w:r w:rsidR="009454AF" w:rsidRPr="009454AF">
          <w:rPr>
            <w:rStyle w:val="Hyperlink"/>
            <w:rFonts w:ascii="Arial" w:hAnsi="Arial" w:cs="Arial"/>
            <w:noProof/>
            <w:sz w:val="30"/>
            <w:szCs w:val="30"/>
          </w:rPr>
          <w:t>Safeguarding</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_Toc37933342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9</w:t>
        </w:r>
        <w:r w:rsidR="009454AF" w:rsidRPr="009454AF">
          <w:rPr>
            <w:noProof/>
            <w:webHidden/>
            <w:sz w:val="30"/>
            <w:szCs w:val="30"/>
          </w:rPr>
          <w:fldChar w:fldCharType="end"/>
        </w:r>
      </w:hyperlink>
    </w:p>
    <w:p w14:paraId="0AE1D840" w14:textId="02E5265F"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3" w:history="1">
        <w:r w:rsidR="009454AF" w:rsidRPr="009454AF">
          <w:rPr>
            <w:rStyle w:val="Hyperlink"/>
            <w:rFonts w:ascii="Arial" w:hAnsi="Arial" w:cs="Arial"/>
            <w:noProof/>
            <w:sz w:val="30"/>
            <w:szCs w:val="30"/>
          </w:rPr>
          <w:t>Other useful information</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_Toc37933343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9</w:t>
        </w:r>
        <w:r w:rsidR="009454AF" w:rsidRPr="009454AF">
          <w:rPr>
            <w:noProof/>
            <w:webHidden/>
            <w:sz w:val="30"/>
            <w:szCs w:val="30"/>
          </w:rPr>
          <w:fldChar w:fldCharType="end"/>
        </w:r>
      </w:hyperlink>
    </w:p>
    <w:p w14:paraId="1531C9EC" w14:textId="531BCB7D"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4" w:history="1">
        <w:r w:rsidR="009454AF" w:rsidRPr="009454AF">
          <w:rPr>
            <w:rStyle w:val="Hyperlink"/>
            <w:rFonts w:ascii="Arial" w:hAnsi="Arial" w:cs="Arial"/>
            <w:noProof/>
            <w:sz w:val="30"/>
            <w:szCs w:val="30"/>
          </w:rPr>
          <w:t>Appendix 1: Coronavirus Pandemic: Parish or SVP Conference Action Plan Template</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_Toc37933344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11</w:t>
        </w:r>
        <w:r w:rsidR="009454AF" w:rsidRPr="009454AF">
          <w:rPr>
            <w:noProof/>
            <w:webHidden/>
            <w:sz w:val="30"/>
            <w:szCs w:val="30"/>
          </w:rPr>
          <w:fldChar w:fldCharType="end"/>
        </w:r>
      </w:hyperlink>
    </w:p>
    <w:p w14:paraId="321C1ED4" w14:textId="0A6F4CCF"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5" w:history="1">
        <w:r w:rsidR="009454AF" w:rsidRPr="009454AF">
          <w:rPr>
            <w:rStyle w:val="Hyperlink"/>
            <w:rFonts w:ascii="Arial" w:hAnsi="Arial" w:cs="Arial"/>
            <w:noProof/>
            <w:sz w:val="30"/>
            <w:szCs w:val="30"/>
          </w:rPr>
          <w:t>Appendix 2: Additional Guidance on safety for volunteers and recipients in a shopping scheme</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_Toc37933345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13</w:t>
        </w:r>
        <w:r w:rsidR="009454AF" w:rsidRPr="009454AF">
          <w:rPr>
            <w:noProof/>
            <w:webHidden/>
            <w:sz w:val="30"/>
            <w:szCs w:val="30"/>
          </w:rPr>
          <w:fldChar w:fldCharType="end"/>
        </w:r>
      </w:hyperlink>
    </w:p>
    <w:p w14:paraId="7BD7786A" w14:textId="046507A5"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6" w:history="1">
        <w:r w:rsidR="009454AF" w:rsidRPr="009454AF">
          <w:rPr>
            <w:rStyle w:val="Hyperlink"/>
            <w:rFonts w:ascii="Arial" w:hAnsi="Arial" w:cs="Arial"/>
            <w:noProof/>
            <w:sz w:val="30"/>
            <w:szCs w:val="30"/>
          </w:rPr>
          <w:t>Appendix 3: Telephone Befriending at a time of crisis (from the Art of Dying Well): See attachment.</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_Toc37933346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14</w:t>
        </w:r>
        <w:r w:rsidR="009454AF" w:rsidRPr="009454AF">
          <w:rPr>
            <w:noProof/>
            <w:webHidden/>
            <w:sz w:val="30"/>
            <w:szCs w:val="30"/>
          </w:rPr>
          <w:fldChar w:fldCharType="end"/>
        </w:r>
      </w:hyperlink>
    </w:p>
    <w:p w14:paraId="14336CB4" w14:textId="1F0FE641"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7" w:history="1">
        <w:r w:rsidR="009454AF" w:rsidRPr="009454AF">
          <w:rPr>
            <w:rStyle w:val="Hyperlink"/>
            <w:rFonts w:ascii="Arial" w:hAnsi="Arial" w:cs="Arial"/>
            <w:noProof/>
            <w:sz w:val="30"/>
            <w:szCs w:val="30"/>
          </w:rPr>
          <w:t>Appendix 4: Risk assessment for designing our response</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_Toc37933347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15</w:t>
        </w:r>
        <w:r w:rsidR="009454AF" w:rsidRPr="009454AF">
          <w:rPr>
            <w:noProof/>
            <w:webHidden/>
            <w:sz w:val="30"/>
            <w:szCs w:val="30"/>
          </w:rPr>
          <w:fldChar w:fldCharType="end"/>
        </w:r>
      </w:hyperlink>
    </w:p>
    <w:p w14:paraId="13DDE1FA" w14:textId="0C3FDEAE" w:rsidR="009454AF" w:rsidRPr="009454AF" w:rsidRDefault="00234FDD">
      <w:pPr>
        <w:pStyle w:val="TOC1"/>
        <w:tabs>
          <w:tab w:val="right" w:leader="dot" w:pos="15388"/>
        </w:tabs>
        <w:rPr>
          <w:rFonts w:eastAsiaTheme="minorEastAsia" w:cstheme="minorBidi"/>
          <w:b w:val="0"/>
          <w:bCs w:val="0"/>
          <w:i w:val="0"/>
          <w:iCs w:val="0"/>
          <w:noProof/>
          <w:sz w:val="28"/>
          <w:szCs w:val="28"/>
          <w:lang w:eastAsia="en-GB"/>
        </w:rPr>
      </w:pPr>
      <w:hyperlink w:anchor="_Toc37933348" w:history="1">
        <w:r w:rsidR="009454AF" w:rsidRPr="009454AF">
          <w:rPr>
            <w:rStyle w:val="Hyperlink"/>
            <w:rFonts w:ascii="Arial" w:hAnsi="Arial" w:cs="Arial"/>
            <w:noProof/>
            <w:sz w:val="30"/>
            <w:szCs w:val="30"/>
          </w:rPr>
          <w:t>Appendix 5: Prayers for those affected by Coronavirus</w:t>
        </w:r>
        <w:r w:rsidR="009454AF" w:rsidRPr="009454AF">
          <w:rPr>
            <w:noProof/>
            <w:webHidden/>
            <w:sz w:val="30"/>
            <w:szCs w:val="30"/>
          </w:rPr>
          <w:tab/>
        </w:r>
        <w:r w:rsidR="009454AF" w:rsidRPr="009454AF">
          <w:rPr>
            <w:noProof/>
            <w:webHidden/>
            <w:sz w:val="30"/>
            <w:szCs w:val="30"/>
          </w:rPr>
          <w:fldChar w:fldCharType="begin"/>
        </w:r>
        <w:r w:rsidR="009454AF" w:rsidRPr="009454AF">
          <w:rPr>
            <w:noProof/>
            <w:webHidden/>
            <w:sz w:val="30"/>
            <w:szCs w:val="30"/>
          </w:rPr>
          <w:instrText xml:space="preserve"> PAGEREF _Toc37933348 \h </w:instrText>
        </w:r>
        <w:r w:rsidR="009454AF" w:rsidRPr="009454AF">
          <w:rPr>
            <w:noProof/>
            <w:webHidden/>
            <w:sz w:val="30"/>
            <w:szCs w:val="30"/>
          </w:rPr>
        </w:r>
        <w:r w:rsidR="009454AF" w:rsidRPr="009454AF">
          <w:rPr>
            <w:noProof/>
            <w:webHidden/>
            <w:sz w:val="30"/>
            <w:szCs w:val="30"/>
          </w:rPr>
          <w:fldChar w:fldCharType="separate"/>
        </w:r>
        <w:r w:rsidR="009454AF" w:rsidRPr="009454AF">
          <w:rPr>
            <w:noProof/>
            <w:webHidden/>
            <w:sz w:val="30"/>
            <w:szCs w:val="30"/>
          </w:rPr>
          <w:t>16</w:t>
        </w:r>
        <w:r w:rsidR="009454AF" w:rsidRPr="009454AF">
          <w:rPr>
            <w:noProof/>
            <w:webHidden/>
            <w:sz w:val="30"/>
            <w:szCs w:val="30"/>
          </w:rPr>
          <w:fldChar w:fldCharType="end"/>
        </w:r>
      </w:hyperlink>
    </w:p>
    <w:p w14:paraId="2C3A6318" w14:textId="6DE6D875" w:rsidR="008B101D" w:rsidRPr="00EC17BB" w:rsidRDefault="00165B08" w:rsidP="00165B08">
      <w:pPr>
        <w:rPr>
          <w:rFonts w:ascii="Arial" w:hAnsi="Arial" w:cs="Arial"/>
          <w:b/>
          <w:bCs/>
          <w:sz w:val="30"/>
          <w:szCs w:val="30"/>
        </w:rPr>
      </w:pPr>
      <w:r w:rsidRPr="009454AF">
        <w:rPr>
          <w:rFonts w:ascii="Arial" w:hAnsi="Arial" w:cs="Arial"/>
          <w:b/>
          <w:bCs/>
          <w:sz w:val="54"/>
          <w:szCs w:val="54"/>
        </w:rPr>
        <w:fldChar w:fldCharType="end"/>
      </w:r>
    </w:p>
    <w:p w14:paraId="7813B2A3" w14:textId="3A08516A" w:rsidR="00C10B13" w:rsidRPr="00EC17BB" w:rsidRDefault="00C10B13">
      <w:pPr>
        <w:rPr>
          <w:rFonts w:ascii="Arial" w:hAnsi="Arial" w:cs="Arial"/>
          <w:b/>
          <w:bCs/>
          <w:sz w:val="30"/>
          <w:szCs w:val="30"/>
        </w:rPr>
      </w:pPr>
      <w:r w:rsidRPr="00EC17BB">
        <w:rPr>
          <w:rFonts w:ascii="Arial" w:hAnsi="Arial" w:cs="Arial"/>
          <w:b/>
          <w:bCs/>
          <w:sz w:val="30"/>
          <w:szCs w:val="30"/>
        </w:rPr>
        <w:br w:type="page"/>
      </w:r>
    </w:p>
    <w:p w14:paraId="298A0BDD" w14:textId="68DEB09F" w:rsidR="00320CCE" w:rsidRPr="00EC17BB" w:rsidRDefault="003A7C06" w:rsidP="00421379">
      <w:pPr>
        <w:pStyle w:val="Heading1"/>
        <w:rPr>
          <w:rFonts w:ascii="Arial" w:hAnsi="Arial" w:cs="Arial"/>
          <w:sz w:val="30"/>
          <w:szCs w:val="30"/>
        </w:rPr>
      </w:pPr>
      <w:bookmarkStart w:id="0" w:name="_Toc36821776"/>
      <w:bookmarkStart w:id="1" w:name="_Toc37933337"/>
      <w:r w:rsidRPr="00EC17BB">
        <w:rPr>
          <w:rFonts w:ascii="Arial" w:hAnsi="Arial" w:cs="Arial"/>
          <w:noProof/>
          <w:sz w:val="30"/>
          <w:szCs w:val="30"/>
        </w:rPr>
        <w:drawing>
          <wp:anchor distT="0" distB="0" distL="114300" distR="114300" simplePos="0" relativeHeight="251660288" behindDoc="0" locked="0" layoutInCell="1" allowOverlap="1" wp14:anchorId="0C8416EE" wp14:editId="745C0FB6">
            <wp:simplePos x="0" y="0"/>
            <wp:positionH relativeFrom="margin">
              <wp:posOffset>7962294</wp:posOffset>
            </wp:positionH>
            <wp:positionV relativeFrom="paragraph">
              <wp:posOffset>20026</wp:posOffset>
            </wp:positionV>
            <wp:extent cx="1724660" cy="2415540"/>
            <wp:effectExtent l="0" t="0" r="889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66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349" w:rsidRPr="00EC17BB">
        <w:rPr>
          <w:rFonts w:ascii="Arial" w:hAnsi="Arial" w:cs="Arial"/>
          <w:sz w:val="30"/>
          <w:szCs w:val="30"/>
        </w:rPr>
        <w:t>Foreword</w:t>
      </w:r>
      <w:r w:rsidR="00320CCE" w:rsidRPr="00EC17BB">
        <w:rPr>
          <w:rFonts w:ascii="Arial" w:hAnsi="Arial" w:cs="Arial"/>
          <w:sz w:val="30"/>
          <w:szCs w:val="30"/>
        </w:rPr>
        <w:t xml:space="preserve">: </w:t>
      </w:r>
      <w:hyperlink r:id="rId15" w:history="1">
        <w:r w:rsidR="00140349" w:rsidRPr="00EC17BB">
          <w:rPr>
            <w:rFonts w:ascii="Arial" w:hAnsi="Arial" w:cs="Arial"/>
            <w:sz w:val="30"/>
            <w:szCs w:val="30"/>
          </w:rPr>
          <w:t xml:space="preserve">Catholic Charities and </w:t>
        </w:r>
        <w:r w:rsidR="00BF65F3">
          <w:rPr>
            <w:rFonts w:ascii="Arial" w:hAnsi="Arial" w:cs="Arial"/>
            <w:sz w:val="30"/>
            <w:szCs w:val="30"/>
          </w:rPr>
          <w:t>Covid-19</w:t>
        </w:r>
      </w:hyperlink>
      <w:r w:rsidR="00C10B13" w:rsidRPr="00EC17BB">
        <w:rPr>
          <w:rFonts w:ascii="Arial" w:hAnsi="Arial" w:cs="Arial"/>
          <w:sz w:val="30"/>
          <w:szCs w:val="30"/>
        </w:rPr>
        <w:t>: Rt Rev Terence P Drainey</w:t>
      </w:r>
      <w:bookmarkEnd w:id="0"/>
      <w:bookmarkEnd w:id="1"/>
    </w:p>
    <w:p w14:paraId="6115FD0E" w14:textId="473014BC"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 xml:space="preserve">These are difficult times, as the whole world is confronted by the Coronavirus pandemic. </w:t>
      </w:r>
    </w:p>
    <w:p w14:paraId="2399DC14" w14:textId="0A180F17"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Government bodies have published guidance on how we can protect each other, and especially those who are most vulnerable. I would like to address t</w:t>
      </w:r>
      <w:r w:rsidR="007E2584">
        <w:rPr>
          <w:rFonts w:ascii="Arial" w:hAnsi="Arial" w:cs="Arial"/>
          <w:color w:val="222222"/>
        </w:rPr>
        <w:t>hree</w:t>
      </w:r>
      <w:r w:rsidRPr="00EC17BB">
        <w:rPr>
          <w:rFonts w:ascii="Arial" w:hAnsi="Arial" w:cs="Arial"/>
          <w:color w:val="222222"/>
        </w:rPr>
        <w:t xml:space="preserve"> points touching on the practice of charity. How can individuals reach out to people who are poor, vulnerable or excluded from society in some way?</w:t>
      </w:r>
    </w:p>
    <w:p w14:paraId="609CA482" w14:textId="45B254CF"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 xml:space="preserve">Firstly, our common humanity helps us recognise that our actions, and our care for neighbours, are particularly important in the face of a pandemic. Can we be sure to contact people who are isolated, offering to shop for those who cannot manage for themselves? Are we phoning friends and neighbours to make sure that they do not feel forgotten? Caritas Social Action </w:t>
      </w:r>
      <w:r w:rsidR="001057A3" w:rsidRPr="00EC17BB">
        <w:rPr>
          <w:rFonts w:ascii="Arial" w:hAnsi="Arial" w:cs="Arial"/>
          <w:color w:val="222222"/>
        </w:rPr>
        <w:t xml:space="preserve">Network </w:t>
      </w:r>
      <w:r w:rsidRPr="00EC17BB">
        <w:rPr>
          <w:rFonts w:ascii="Arial" w:hAnsi="Arial" w:cs="Arial"/>
          <w:color w:val="222222"/>
        </w:rPr>
        <w:t xml:space="preserve">and the St Vincent de Paul </w:t>
      </w:r>
      <w:r w:rsidR="00165B08">
        <w:rPr>
          <w:rFonts w:ascii="Arial" w:hAnsi="Arial" w:cs="Arial"/>
          <w:color w:val="222222"/>
        </w:rPr>
        <w:t xml:space="preserve">Society </w:t>
      </w:r>
      <w:r w:rsidRPr="00EC17BB">
        <w:rPr>
          <w:rFonts w:ascii="Arial" w:hAnsi="Arial" w:cs="Arial"/>
          <w:color w:val="222222"/>
        </w:rPr>
        <w:t>(England &amp; Wales) have produced a simple pandemic planning template which we hope will be of use</w:t>
      </w:r>
      <w:r w:rsidR="001057A3" w:rsidRPr="00EC17BB">
        <w:rPr>
          <w:rFonts w:ascii="Arial" w:hAnsi="Arial" w:cs="Arial"/>
          <w:color w:val="222222"/>
        </w:rPr>
        <w:t xml:space="preserve"> (s</w:t>
      </w:r>
      <w:r w:rsidR="008C28E4" w:rsidRPr="00EC17BB">
        <w:rPr>
          <w:rFonts w:ascii="Arial" w:hAnsi="Arial" w:cs="Arial"/>
          <w:color w:val="222222"/>
        </w:rPr>
        <w:t xml:space="preserve">ee </w:t>
      </w:r>
      <w:hyperlink w:anchor="_Appendix_1:_Coronavirus_1" w:history="1">
        <w:r w:rsidRPr="00EC191B">
          <w:rPr>
            <w:rStyle w:val="Hyperlink"/>
            <w:rFonts w:ascii="Arial" w:hAnsi="Arial" w:cs="Arial"/>
            <w:b/>
            <w:bCs/>
            <w:kern w:val="36"/>
          </w:rPr>
          <w:t>Appendix 1</w:t>
        </w:r>
      </w:hyperlink>
      <w:r w:rsidRPr="00EC17BB">
        <w:rPr>
          <w:rFonts w:ascii="Arial" w:hAnsi="Arial" w:cs="Arial"/>
          <w:color w:val="222222"/>
        </w:rPr>
        <w:t>).</w:t>
      </w:r>
    </w:p>
    <w:p w14:paraId="746006BC" w14:textId="7B000F69"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Secondly, I would encourage everyone in England and Wales to support charities and local groups serving the common good in these countries. Caritas Social Action</w:t>
      </w:r>
      <w:r w:rsidR="00165B08">
        <w:rPr>
          <w:rFonts w:ascii="Arial" w:hAnsi="Arial" w:cs="Arial"/>
          <w:color w:val="222222"/>
        </w:rPr>
        <w:t xml:space="preserve"> Network</w:t>
      </w:r>
      <w:r w:rsidRPr="00EC17BB">
        <w:rPr>
          <w:rFonts w:ascii="Arial" w:hAnsi="Arial" w:cs="Arial"/>
          <w:color w:val="222222"/>
        </w:rPr>
        <w:t xml:space="preserve">, which I chair, is an official agency of the Catholic Bishops of England and Wales, dedicated to aiding the poor and isolated living in these parts of the United Kingdom. Working with local Catholic organisations, Caritas Social Action </w:t>
      </w:r>
      <w:r w:rsidR="00EC191B">
        <w:rPr>
          <w:rFonts w:ascii="Arial" w:hAnsi="Arial" w:cs="Arial"/>
          <w:color w:val="222222"/>
        </w:rPr>
        <w:t xml:space="preserve">Network </w:t>
      </w:r>
      <w:r w:rsidRPr="00EC17BB">
        <w:rPr>
          <w:rFonts w:ascii="Arial" w:hAnsi="Arial" w:cs="Arial"/>
          <w:color w:val="222222"/>
        </w:rPr>
        <w:t>speaks up for some of the most vulnerable people in our society – including people who are homeless, sick, in prison, and families unable to make ends meet – and represent</w:t>
      </w:r>
      <w:r w:rsidR="004220A4" w:rsidRPr="00EC17BB">
        <w:rPr>
          <w:rFonts w:ascii="Arial" w:hAnsi="Arial" w:cs="Arial"/>
          <w:color w:val="222222"/>
        </w:rPr>
        <w:t>s</w:t>
      </w:r>
      <w:r w:rsidRPr="00EC17BB">
        <w:rPr>
          <w:rFonts w:ascii="Arial" w:hAnsi="Arial" w:cs="Arial"/>
          <w:color w:val="222222"/>
        </w:rPr>
        <w:t xml:space="preserve"> concerns of Catholic charities to Government. During the </w:t>
      </w:r>
      <w:r w:rsidR="00F903B0">
        <w:rPr>
          <w:rFonts w:ascii="Arial" w:hAnsi="Arial" w:cs="Arial"/>
          <w:color w:val="222222"/>
        </w:rPr>
        <w:t>C</w:t>
      </w:r>
      <w:r w:rsidRPr="00EC17BB">
        <w:rPr>
          <w:rFonts w:ascii="Arial" w:hAnsi="Arial" w:cs="Arial"/>
          <w:color w:val="222222"/>
        </w:rPr>
        <w:t>oronavirus pandemic the need for support has increased and we are working even harder. Caritas Social Action</w:t>
      </w:r>
      <w:r w:rsidR="00EC191B">
        <w:rPr>
          <w:rFonts w:ascii="Arial" w:hAnsi="Arial" w:cs="Arial"/>
          <w:color w:val="222222"/>
        </w:rPr>
        <w:t xml:space="preserve"> Network</w:t>
      </w:r>
      <w:r w:rsidRPr="00EC17BB">
        <w:rPr>
          <w:rFonts w:ascii="Arial" w:hAnsi="Arial" w:cs="Arial"/>
          <w:color w:val="222222"/>
        </w:rPr>
        <w:t>, with many other charities serving communities in England and Wales, now faces the impacts of increased costs, fewer volunteers and a potential loss of income. Alongside reaching out to individuals, can we reach out to charities at this time, offering them whatever support we can to continue to function?</w:t>
      </w:r>
    </w:p>
    <w:p w14:paraId="38703EAE" w14:textId="4E684F6B" w:rsidR="007E2584" w:rsidRPr="00B4508A" w:rsidRDefault="007E2584" w:rsidP="003A7C06">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 xml:space="preserve">Thirdly, </w:t>
      </w:r>
      <w:r w:rsidR="006140F4">
        <w:rPr>
          <w:rFonts w:ascii="Arial" w:hAnsi="Arial" w:cs="Arial"/>
          <w:color w:val="222222"/>
        </w:rPr>
        <w:t xml:space="preserve">in </w:t>
      </w:r>
      <w:r w:rsidR="006140F4">
        <w:rPr>
          <w:rFonts w:ascii="Arial" w:hAnsi="Arial" w:cs="Arial"/>
          <w:i/>
          <w:iCs/>
          <w:color w:val="222222"/>
        </w:rPr>
        <w:t>Evangelii Gaudium</w:t>
      </w:r>
      <w:r w:rsidR="006140F4">
        <w:rPr>
          <w:rFonts w:ascii="Arial" w:hAnsi="Arial" w:cs="Arial"/>
          <w:color w:val="222222"/>
        </w:rPr>
        <w:t>, Pope Francis renewed encouragement to</w:t>
      </w:r>
      <w:r w:rsidR="00B70965">
        <w:rPr>
          <w:rFonts w:ascii="Arial" w:hAnsi="Arial" w:cs="Arial"/>
          <w:color w:val="222222"/>
        </w:rPr>
        <w:t xml:space="preserve"> </w:t>
      </w:r>
      <w:r w:rsidR="00287821">
        <w:rPr>
          <w:rFonts w:ascii="Arial" w:hAnsi="Arial" w:cs="Arial"/>
          <w:color w:val="222222"/>
        </w:rPr>
        <w:t>each</w:t>
      </w:r>
      <w:r w:rsidR="00877284">
        <w:rPr>
          <w:rFonts w:ascii="Arial" w:hAnsi="Arial" w:cs="Arial"/>
          <w:color w:val="222222"/>
        </w:rPr>
        <w:t xml:space="preserve"> parish</w:t>
      </w:r>
      <w:r w:rsidR="006140F4">
        <w:rPr>
          <w:rFonts w:ascii="Arial" w:hAnsi="Arial" w:cs="Arial"/>
          <w:color w:val="222222"/>
        </w:rPr>
        <w:t>, as a community of communities,</w:t>
      </w:r>
      <w:r w:rsidR="00877284">
        <w:rPr>
          <w:rFonts w:ascii="Arial" w:hAnsi="Arial" w:cs="Arial"/>
          <w:color w:val="222222"/>
        </w:rPr>
        <w:t xml:space="preserve"> </w:t>
      </w:r>
      <w:r w:rsidR="00B70965">
        <w:rPr>
          <w:rFonts w:ascii="Arial" w:hAnsi="Arial" w:cs="Arial"/>
          <w:color w:val="222222"/>
        </w:rPr>
        <w:t xml:space="preserve">to consider its </w:t>
      </w:r>
      <w:r w:rsidR="00877284">
        <w:rPr>
          <w:rFonts w:ascii="Arial" w:hAnsi="Arial" w:cs="Arial"/>
          <w:color w:val="222222"/>
        </w:rPr>
        <w:t>social outreach</w:t>
      </w:r>
      <w:r w:rsidR="00253E86">
        <w:rPr>
          <w:rFonts w:ascii="Arial" w:hAnsi="Arial" w:cs="Arial"/>
          <w:color w:val="222222"/>
        </w:rPr>
        <w:t xml:space="preserve">. </w:t>
      </w:r>
      <w:r w:rsidR="00B1098E">
        <w:rPr>
          <w:rFonts w:ascii="Arial" w:hAnsi="Arial" w:cs="Arial"/>
          <w:color w:val="222222"/>
        </w:rPr>
        <w:t>Beyond the pandemic, w</w:t>
      </w:r>
      <w:r w:rsidR="00253E86">
        <w:rPr>
          <w:rFonts w:ascii="Arial" w:hAnsi="Arial" w:cs="Arial"/>
          <w:color w:val="222222"/>
        </w:rPr>
        <w:t xml:space="preserve">hat </w:t>
      </w:r>
      <w:r w:rsidR="00B70965">
        <w:rPr>
          <w:rFonts w:ascii="Arial" w:hAnsi="Arial" w:cs="Arial"/>
          <w:color w:val="222222"/>
        </w:rPr>
        <w:t xml:space="preserve">are the </w:t>
      </w:r>
      <w:r w:rsidR="00877284">
        <w:rPr>
          <w:rFonts w:ascii="Arial" w:hAnsi="Arial" w:cs="Arial"/>
          <w:color w:val="222222"/>
        </w:rPr>
        <w:t xml:space="preserve">opportunities </w:t>
      </w:r>
      <w:r w:rsidR="00B1098E">
        <w:rPr>
          <w:rFonts w:ascii="Arial" w:hAnsi="Arial" w:cs="Arial"/>
          <w:color w:val="222222"/>
        </w:rPr>
        <w:t xml:space="preserve">for parishes </w:t>
      </w:r>
      <w:r w:rsidR="00287821">
        <w:rPr>
          <w:rFonts w:ascii="Arial" w:hAnsi="Arial" w:cs="Arial"/>
          <w:color w:val="222222"/>
        </w:rPr>
        <w:t>to renew their social ministries</w:t>
      </w:r>
      <w:r w:rsidR="00253E86">
        <w:rPr>
          <w:rFonts w:ascii="Arial" w:hAnsi="Arial" w:cs="Arial"/>
          <w:color w:val="222222"/>
        </w:rPr>
        <w:t>?</w:t>
      </w:r>
      <w:r w:rsidR="00877284">
        <w:rPr>
          <w:rFonts w:ascii="Arial" w:hAnsi="Arial" w:cs="Arial"/>
          <w:color w:val="222222"/>
        </w:rPr>
        <w:t xml:space="preserve"> </w:t>
      </w:r>
      <w:r w:rsidR="006140F4">
        <w:rPr>
          <w:rFonts w:ascii="Arial" w:hAnsi="Arial" w:cs="Arial"/>
          <w:color w:val="222222"/>
        </w:rPr>
        <w:t xml:space="preserve">In support of this work, </w:t>
      </w:r>
      <w:r w:rsidR="00B4508A">
        <w:rPr>
          <w:rFonts w:ascii="Arial" w:hAnsi="Arial" w:cs="Arial"/>
          <w:color w:val="222222"/>
        </w:rPr>
        <w:t xml:space="preserve">the Catholic Bishops of England and Wales welcomed </w:t>
      </w:r>
      <w:hyperlink r:id="rId16" w:history="1">
        <w:r w:rsidR="002F2D04" w:rsidRPr="00585D1E">
          <w:rPr>
            <w:rStyle w:val="Hyperlink"/>
            <w:rFonts w:ascii="Arial" w:hAnsi="Arial" w:cs="Arial"/>
            <w:b/>
            <w:bCs/>
            <w:i/>
            <w:iCs/>
          </w:rPr>
          <w:t>Reaching Out</w:t>
        </w:r>
      </w:hyperlink>
      <w:r w:rsidR="002F2D04">
        <w:rPr>
          <w:rFonts w:ascii="Arial" w:hAnsi="Arial" w:cs="Arial"/>
          <w:color w:val="222222"/>
        </w:rPr>
        <w:t xml:space="preserve">, </w:t>
      </w:r>
      <w:r w:rsidR="00B4508A">
        <w:rPr>
          <w:rFonts w:ascii="Arial" w:hAnsi="Arial" w:cs="Arial"/>
          <w:color w:val="222222"/>
        </w:rPr>
        <w:t>published by Caritas Social Action Network</w:t>
      </w:r>
      <w:r w:rsidR="006140F4">
        <w:rPr>
          <w:rFonts w:ascii="Arial" w:hAnsi="Arial" w:cs="Arial"/>
          <w:color w:val="222222"/>
        </w:rPr>
        <w:t xml:space="preserve"> in December 2019</w:t>
      </w:r>
      <w:r w:rsidR="00877284">
        <w:rPr>
          <w:rFonts w:ascii="Arial" w:hAnsi="Arial" w:cs="Arial"/>
          <w:color w:val="222222"/>
        </w:rPr>
        <w:t xml:space="preserve">. It is based on an exciting set of real-life stories from Catholic parishes, </w:t>
      </w:r>
      <w:r w:rsidR="0038777F">
        <w:rPr>
          <w:rFonts w:ascii="Arial" w:hAnsi="Arial" w:cs="Arial"/>
          <w:color w:val="222222"/>
        </w:rPr>
        <w:t xml:space="preserve">on </w:t>
      </w:r>
      <w:r w:rsidR="002F2D04">
        <w:rPr>
          <w:rFonts w:ascii="Arial" w:hAnsi="Arial" w:cs="Arial"/>
          <w:color w:val="222222"/>
        </w:rPr>
        <w:t xml:space="preserve">developing </w:t>
      </w:r>
      <w:r w:rsidR="00585D1E">
        <w:rPr>
          <w:rFonts w:ascii="Arial" w:hAnsi="Arial" w:cs="Arial"/>
          <w:color w:val="222222"/>
        </w:rPr>
        <w:t>local connections, especially those that older people feel are right for them.</w:t>
      </w:r>
    </w:p>
    <w:p w14:paraId="22EF4FA3" w14:textId="5807A5CB"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I would also like to take this opportunity to extend my gratitude and appreciation to all who have committed their time and service to charitable activities locally and nationally, and particularly to organisations in the Caritas network in England and Wales. Their dedication all year round is an example to Catholics of how we can put our faith into action and live as missionary disciples. Now more than ever we rely on charities’ staff and volunteers to protect the most vulnerable in our society.</w:t>
      </w:r>
    </w:p>
    <w:p w14:paraId="51CEE513" w14:textId="77777777" w:rsidR="003A7C06" w:rsidRPr="00EC17BB" w:rsidRDefault="003A7C06" w:rsidP="003A7C06">
      <w:pPr>
        <w:pStyle w:val="NormalWeb"/>
        <w:shd w:val="clear" w:color="auto" w:fill="FFFFFF"/>
        <w:spacing w:before="120" w:beforeAutospacing="0" w:after="120" w:afterAutospacing="0"/>
        <w:rPr>
          <w:rFonts w:ascii="Arial" w:hAnsi="Arial" w:cs="Arial"/>
          <w:color w:val="222222"/>
        </w:rPr>
      </w:pPr>
      <w:r w:rsidRPr="00EC17BB">
        <w:rPr>
          <w:rFonts w:ascii="Arial" w:hAnsi="Arial" w:cs="Arial"/>
          <w:color w:val="222222"/>
        </w:rPr>
        <w:t>In all this, we need to pray for our world that we may use our resources well, being generous in our concern for others. Even in such difficult times, so much good can be achieved.</w:t>
      </w:r>
    </w:p>
    <w:p w14:paraId="02C8F460" w14:textId="77777777" w:rsidR="00036556" w:rsidRPr="00EC17BB" w:rsidRDefault="00036556" w:rsidP="00320CCE">
      <w:pPr>
        <w:pStyle w:val="NoSpacing"/>
        <w:rPr>
          <w:rFonts w:ascii="Arial" w:hAnsi="Arial" w:cs="Arial"/>
          <w:sz w:val="24"/>
          <w:szCs w:val="24"/>
        </w:rPr>
      </w:pPr>
    </w:p>
    <w:p w14:paraId="063AA500" w14:textId="77777777" w:rsidR="0022784D" w:rsidRPr="00EC17BB" w:rsidRDefault="00140349" w:rsidP="00320CCE">
      <w:pPr>
        <w:pStyle w:val="NoSpacing"/>
        <w:rPr>
          <w:rFonts w:ascii="Arial" w:hAnsi="Arial" w:cs="Arial"/>
          <w:b/>
          <w:bCs/>
          <w:sz w:val="24"/>
          <w:szCs w:val="24"/>
        </w:rPr>
      </w:pPr>
      <w:r w:rsidRPr="00EC17BB">
        <w:rPr>
          <w:rFonts w:ascii="Arial" w:hAnsi="Arial" w:cs="Arial"/>
          <w:b/>
          <w:bCs/>
          <w:sz w:val="24"/>
          <w:szCs w:val="24"/>
        </w:rPr>
        <w:t>Rt Rev Terence P Drainey</w:t>
      </w:r>
    </w:p>
    <w:p w14:paraId="52F43AE3" w14:textId="78C3DFB1" w:rsidR="00140349" w:rsidRPr="00EC17BB" w:rsidRDefault="00140349" w:rsidP="00320CCE">
      <w:pPr>
        <w:pStyle w:val="NoSpacing"/>
        <w:rPr>
          <w:rFonts w:ascii="Arial" w:hAnsi="Arial" w:cs="Arial"/>
          <w:sz w:val="24"/>
          <w:szCs w:val="24"/>
        </w:rPr>
      </w:pPr>
      <w:r w:rsidRPr="00EC17BB">
        <w:rPr>
          <w:rFonts w:ascii="Arial" w:hAnsi="Arial" w:cs="Arial"/>
          <w:b/>
          <w:bCs/>
          <w:sz w:val="24"/>
          <w:szCs w:val="24"/>
        </w:rPr>
        <w:t>Chair of Caritas Social Action Network (CSAN)</w:t>
      </w:r>
      <w:r w:rsidR="00585D1E">
        <w:rPr>
          <w:rFonts w:ascii="Arial" w:hAnsi="Arial" w:cs="Arial"/>
          <w:b/>
          <w:bCs/>
          <w:sz w:val="24"/>
          <w:szCs w:val="24"/>
        </w:rPr>
        <w:t xml:space="preserve">: </w:t>
      </w:r>
      <w:r w:rsidRPr="00EC17BB">
        <w:rPr>
          <w:rFonts w:ascii="Arial" w:hAnsi="Arial" w:cs="Arial"/>
          <w:b/>
          <w:bCs/>
          <w:sz w:val="24"/>
          <w:szCs w:val="24"/>
        </w:rPr>
        <w:t>Bishop of Middlesbrough</w:t>
      </w:r>
      <w:r w:rsidRPr="00EC17BB">
        <w:rPr>
          <w:rFonts w:ascii="Arial" w:hAnsi="Arial" w:cs="Arial"/>
          <w:sz w:val="24"/>
          <w:szCs w:val="24"/>
        </w:rPr>
        <w:br w:type="page"/>
      </w:r>
    </w:p>
    <w:p w14:paraId="2614189B" w14:textId="3A512445" w:rsidR="0010682A" w:rsidRPr="00EC17BB" w:rsidRDefault="0010682A" w:rsidP="00421379">
      <w:pPr>
        <w:pStyle w:val="Heading1"/>
        <w:rPr>
          <w:rFonts w:ascii="Arial" w:hAnsi="Arial" w:cs="Arial"/>
          <w:sz w:val="30"/>
          <w:szCs w:val="30"/>
        </w:rPr>
      </w:pPr>
      <w:bookmarkStart w:id="2" w:name="_Toc36821777"/>
      <w:bookmarkStart w:id="3" w:name="_Toc37933338"/>
      <w:r w:rsidRPr="00EC17BB">
        <w:rPr>
          <w:rFonts w:ascii="Arial" w:hAnsi="Arial" w:cs="Arial"/>
          <w:sz w:val="30"/>
          <w:szCs w:val="30"/>
        </w:rPr>
        <w:t>Introduction</w:t>
      </w:r>
      <w:bookmarkEnd w:id="2"/>
      <w:bookmarkEnd w:id="3"/>
    </w:p>
    <w:p w14:paraId="588BEF33" w14:textId="2D43C03D" w:rsidR="005C6D46" w:rsidRPr="00D106DC" w:rsidRDefault="00975740" w:rsidP="00D106DC">
      <w:pPr>
        <w:pStyle w:val="NoSpacing"/>
        <w:rPr>
          <w:rFonts w:ascii="Arial" w:hAnsi="Arial" w:cs="Arial"/>
          <w:sz w:val="24"/>
          <w:szCs w:val="24"/>
        </w:rPr>
      </w:pPr>
      <w:r w:rsidRPr="00ED6E82">
        <w:rPr>
          <w:rFonts w:ascii="Arial" w:hAnsi="Arial" w:cs="Arial"/>
          <w:sz w:val="24"/>
          <w:szCs w:val="24"/>
        </w:rPr>
        <w:t xml:space="preserve">Throughout Jesus’ life he showed us </w:t>
      </w:r>
      <w:r w:rsidR="008220C0" w:rsidRPr="00ED6E82">
        <w:rPr>
          <w:rFonts w:ascii="Arial" w:hAnsi="Arial" w:cs="Arial"/>
          <w:sz w:val="24"/>
          <w:szCs w:val="24"/>
        </w:rPr>
        <w:t xml:space="preserve">again and again </w:t>
      </w:r>
      <w:r w:rsidRPr="00ED6E82">
        <w:rPr>
          <w:rFonts w:ascii="Arial" w:hAnsi="Arial" w:cs="Arial"/>
          <w:sz w:val="24"/>
          <w:szCs w:val="24"/>
        </w:rPr>
        <w:t xml:space="preserve">the importance of reaching out to our sisters and brothers who were isolated and in need and through this, their dignity enhanced, they blossomed and entered a new fulness of life.  </w:t>
      </w:r>
      <w:r w:rsidR="006D08B5" w:rsidRPr="00ED6E82">
        <w:rPr>
          <w:rFonts w:ascii="Arial" w:hAnsi="Arial" w:cs="Arial"/>
          <w:sz w:val="24"/>
          <w:szCs w:val="24"/>
        </w:rPr>
        <w:t>As Bishop Drainey has said, i</w:t>
      </w:r>
      <w:r w:rsidRPr="00ED6E82">
        <w:rPr>
          <w:rFonts w:ascii="Arial" w:hAnsi="Arial" w:cs="Arial"/>
          <w:sz w:val="24"/>
          <w:szCs w:val="24"/>
        </w:rPr>
        <w:t xml:space="preserve">n </w:t>
      </w:r>
      <w:r w:rsidR="008220C0" w:rsidRPr="00ED6E82">
        <w:rPr>
          <w:rFonts w:ascii="Arial" w:hAnsi="Arial" w:cs="Arial"/>
          <w:sz w:val="24"/>
          <w:szCs w:val="24"/>
        </w:rPr>
        <w:t>H</w:t>
      </w:r>
      <w:r w:rsidRPr="00ED6E82">
        <w:rPr>
          <w:rFonts w:ascii="Arial" w:hAnsi="Arial" w:cs="Arial"/>
          <w:sz w:val="24"/>
          <w:szCs w:val="24"/>
        </w:rPr>
        <w:t>is Spirit</w:t>
      </w:r>
      <w:r w:rsidR="008220C0" w:rsidRPr="00ED6E82">
        <w:rPr>
          <w:rFonts w:ascii="Arial" w:hAnsi="Arial" w:cs="Arial"/>
          <w:sz w:val="24"/>
          <w:szCs w:val="24"/>
        </w:rPr>
        <w:t>,</w:t>
      </w:r>
      <w:r w:rsidRPr="00ED6E82">
        <w:rPr>
          <w:rFonts w:ascii="Arial" w:hAnsi="Arial" w:cs="Arial"/>
          <w:sz w:val="24"/>
          <w:szCs w:val="24"/>
        </w:rPr>
        <w:t xml:space="preserve"> we </w:t>
      </w:r>
      <w:r w:rsidR="001321E5" w:rsidRPr="00ED6E82">
        <w:rPr>
          <w:rFonts w:ascii="Arial" w:hAnsi="Arial" w:cs="Arial"/>
          <w:sz w:val="24"/>
          <w:szCs w:val="24"/>
        </w:rPr>
        <w:t xml:space="preserve">want to respond to the conditions today, particularly at the time of the </w:t>
      </w:r>
      <w:r w:rsidR="00383471" w:rsidRPr="00ED6E82">
        <w:rPr>
          <w:rFonts w:ascii="Arial" w:hAnsi="Arial" w:cs="Arial"/>
          <w:sz w:val="24"/>
          <w:szCs w:val="24"/>
        </w:rPr>
        <w:t>C</w:t>
      </w:r>
      <w:r w:rsidR="001321E5" w:rsidRPr="00ED6E82">
        <w:rPr>
          <w:rFonts w:ascii="Arial" w:hAnsi="Arial" w:cs="Arial"/>
          <w:sz w:val="24"/>
          <w:szCs w:val="24"/>
        </w:rPr>
        <w:t xml:space="preserve">oronavirus </w:t>
      </w:r>
      <w:r w:rsidR="00383471" w:rsidRPr="00ED6E82">
        <w:rPr>
          <w:rFonts w:ascii="Arial" w:hAnsi="Arial" w:cs="Arial"/>
          <w:sz w:val="24"/>
          <w:szCs w:val="24"/>
        </w:rPr>
        <w:t>(</w:t>
      </w:r>
      <w:r w:rsidR="00BF65F3">
        <w:rPr>
          <w:rFonts w:ascii="Arial" w:hAnsi="Arial" w:cs="Arial"/>
          <w:sz w:val="24"/>
          <w:szCs w:val="24"/>
        </w:rPr>
        <w:t>Covid-19</w:t>
      </w:r>
      <w:r w:rsidR="00383471" w:rsidRPr="00ED6E82">
        <w:rPr>
          <w:rFonts w:ascii="Arial" w:hAnsi="Arial" w:cs="Arial"/>
          <w:sz w:val="24"/>
          <w:szCs w:val="24"/>
        </w:rPr>
        <w:t xml:space="preserve">) </w:t>
      </w:r>
      <w:r w:rsidR="001321E5" w:rsidRPr="00ED6E82">
        <w:rPr>
          <w:rFonts w:ascii="Arial" w:hAnsi="Arial" w:cs="Arial"/>
          <w:sz w:val="24"/>
          <w:szCs w:val="24"/>
        </w:rPr>
        <w:t xml:space="preserve">pandemic.  </w:t>
      </w:r>
      <w:r w:rsidR="00B62AB6" w:rsidRPr="00ED6E82">
        <w:rPr>
          <w:rFonts w:ascii="Arial" w:hAnsi="Arial" w:cs="Arial"/>
          <w:sz w:val="24"/>
          <w:szCs w:val="24"/>
        </w:rPr>
        <w:t xml:space="preserve">At this time, many clergy and parishioners are wondering, “What can I do to support vulnerable people in my parish?  What do I need to do to keep myself and other people safe?  How can I cooperate with fellow parishioners to develop support? What sources of help are there to which I can signpost people in distress?”  The purpose of this </w:t>
      </w:r>
      <w:r w:rsidR="00737644" w:rsidRPr="00ED6E82">
        <w:rPr>
          <w:rFonts w:ascii="Arial" w:hAnsi="Arial" w:cs="Arial"/>
          <w:sz w:val="24"/>
          <w:szCs w:val="24"/>
        </w:rPr>
        <w:t>Toolkit</w:t>
      </w:r>
      <w:r w:rsidR="00B62AB6" w:rsidRPr="00ED6E82">
        <w:rPr>
          <w:rFonts w:ascii="Arial" w:hAnsi="Arial" w:cs="Arial"/>
          <w:sz w:val="24"/>
          <w:szCs w:val="24"/>
        </w:rPr>
        <w:t xml:space="preserve"> is to help you find solutions to these questions</w:t>
      </w:r>
      <w:r w:rsidR="00ED6E82" w:rsidRPr="00ED6E82">
        <w:rPr>
          <w:rFonts w:ascii="Arial" w:hAnsi="Arial" w:cs="Arial"/>
          <w:sz w:val="24"/>
          <w:szCs w:val="24"/>
        </w:rPr>
        <w:t xml:space="preserve"> and it can be found here: </w:t>
      </w:r>
      <w:hyperlink r:id="rId17" w:tgtFrame="wp-preview-3392" w:history="1">
        <w:r w:rsidR="00ED6E82" w:rsidRPr="00ED6E82">
          <w:rPr>
            <w:rStyle w:val="Hyperlink"/>
            <w:rFonts w:ascii="Arial" w:hAnsi="Arial" w:cs="Arial"/>
            <w:sz w:val="24"/>
            <w:szCs w:val="24"/>
          </w:rPr>
          <w:t>https://www.csan.org.uk/guidance/covid-19/</w:t>
        </w:r>
      </w:hyperlink>
      <w:r w:rsidR="00B62AB6" w:rsidRPr="00D106DC">
        <w:rPr>
          <w:rFonts w:ascii="Arial" w:hAnsi="Arial" w:cs="Arial"/>
          <w:sz w:val="24"/>
          <w:szCs w:val="24"/>
        </w:rPr>
        <w:t>.</w:t>
      </w:r>
      <w:r w:rsidR="00383471" w:rsidRPr="00D106DC">
        <w:rPr>
          <w:rFonts w:ascii="Arial" w:hAnsi="Arial" w:cs="Arial"/>
          <w:sz w:val="24"/>
          <w:szCs w:val="24"/>
        </w:rPr>
        <w:t xml:space="preserve">  This Toolkit can be </w:t>
      </w:r>
      <w:r w:rsidR="0031677A" w:rsidRPr="00D106DC">
        <w:rPr>
          <w:rFonts w:ascii="Arial" w:hAnsi="Arial" w:cs="Arial"/>
          <w:sz w:val="24"/>
          <w:szCs w:val="24"/>
        </w:rPr>
        <w:t xml:space="preserve">altered </w:t>
      </w:r>
      <w:r w:rsidR="00383471" w:rsidRPr="00D106DC">
        <w:rPr>
          <w:rFonts w:ascii="Arial" w:hAnsi="Arial" w:cs="Arial"/>
          <w:sz w:val="24"/>
          <w:szCs w:val="24"/>
        </w:rPr>
        <w:t>by each diocese/charity</w:t>
      </w:r>
      <w:r w:rsidR="0041480C">
        <w:rPr>
          <w:rFonts w:ascii="Arial" w:hAnsi="Arial" w:cs="Arial"/>
          <w:sz w:val="24"/>
          <w:szCs w:val="24"/>
        </w:rPr>
        <w:t>/parish</w:t>
      </w:r>
      <w:r w:rsidR="00383471" w:rsidRPr="00D106DC">
        <w:rPr>
          <w:rFonts w:ascii="Arial" w:hAnsi="Arial" w:cs="Arial"/>
          <w:sz w:val="24"/>
          <w:szCs w:val="24"/>
        </w:rPr>
        <w:t xml:space="preserve"> </w:t>
      </w:r>
      <w:r w:rsidR="0041480C">
        <w:rPr>
          <w:rFonts w:ascii="Arial" w:hAnsi="Arial" w:cs="Arial"/>
          <w:sz w:val="24"/>
          <w:szCs w:val="24"/>
        </w:rPr>
        <w:t>though</w:t>
      </w:r>
      <w:r w:rsidR="00383471" w:rsidRPr="00D106DC">
        <w:rPr>
          <w:rFonts w:ascii="Arial" w:hAnsi="Arial" w:cs="Arial"/>
          <w:sz w:val="24"/>
          <w:szCs w:val="24"/>
        </w:rPr>
        <w:t xml:space="preserve"> please acknowledge the sources. Central points of reference </w:t>
      </w:r>
      <w:r w:rsidR="004220A4" w:rsidRPr="00D106DC">
        <w:rPr>
          <w:rFonts w:ascii="Arial" w:hAnsi="Arial" w:cs="Arial"/>
          <w:sz w:val="24"/>
          <w:szCs w:val="24"/>
        </w:rPr>
        <w:t xml:space="preserve">within </w:t>
      </w:r>
      <w:r w:rsidR="00383471" w:rsidRPr="00D106DC">
        <w:rPr>
          <w:rFonts w:ascii="Arial" w:hAnsi="Arial" w:cs="Arial"/>
          <w:sz w:val="24"/>
          <w:szCs w:val="24"/>
        </w:rPr>
        <w:t>the Diocese/charities</w:t>
      </w:r>
      <w:r w:rsidR="004220A4" w:rsidRPr="00D106DC">
        <w:rPr>
          <w:rFonts w:ascii="Arial" w:hAnsi="Arial" w:cs="Arial"/>
          <w:sz w:val="24"/>
          <w:szCs w:val="24"/>
        </w:rPr>
        <w:t xml:space="preserve"> might be included such as </w:t>
      </w:r>
      <w:r w:rsidR="0031677A" w:rsidRPr="00D106DC">
        <w:rPr>
          <w:rFonts w:ascii="Arial" w:hAnsi="Arial" w:cs="Arial"/>
          <w:sz w:val="24"/>
          <w:szCs w:val="24"/>
        </w:rPr>
        <w:t xml:space="preserve">the </w:t>
      </w:r>
      <w:r w:rsidR="00383471" w:rsidRPr="00D106DC">
        <w:rPr>
          <w:rFonts w:ascii="Arial" w:hAnsi="Arial" w:cs="Arial"/>
          <w:sz w:val="24"/>
          <w:szCs w:val="24"/>
        </w:rPr>
        <w:t xml:space="preserve">contact details of the </w:t>
      </w:r>
      <w:r w:rsidR="0041480C" w:rsidRPr="00D106DC">
        <w:rPr>
          <w:rFonts w:ascii="Arial" w:hAnsi="Arial" w:cs="Arial"/>
          <w:sz w:val="24"/>
          <w:szCs w:val="24"/>
        </w:rPr>
        <w:t>Parish Safeguarding Officer</w:t>
      </w:r>
      <w:r w:rsidR="0031677A" w:rsidRPr="00D106DC">
        <w:rPr>
          <w:rFonts w:ascii="Arial" w:hAnsi="Arial" w:cs="Arial"/>
          <w:sz w:val="24"/>
          <w:szCs w:val="24"/>
        </w:rPr>
        <w:t xml:space="preserve">, or of the local Council/Foodbank, etc. </w:t>
      </w:r>
    </w:p>
    <w:p w14:paraId="5F986C1C" w14:textId="77777777" w:rsidR="00D106DC" w:rsidRPr="00D106DC" w:rsidRDefault="00D106DC" w:rsidP="00D106DC">
      <w:pPr>
        <w:pStyle w:val="NoSpacing"/>
        <w:rPr>
          <w:rFonts w:ascii="Arial" w:hAnsi="Arial" w:cs="Arial"/>
          <w:sz w:val="24"/>
          <w:szCs w:val="24"/>
        </w:rPr>
      </w:pPr>
    </w:p>
    <w:p w14:paraId="248D4B1E" w14:textId="30CAAA4F" w:rsidR="00A57B15" w:rsidRPr="00D106DC" w:rsidRDefault="00A57B15" w:rsidP="00A57B15">
      <w:pPr>
        <w:pStyle w:val="NoSpacing"/>
        <w:rPr>
          <w:rFonts w:ascii="Arial" w:hAnsi="Arial" w:cs="Arial"/>
          <w:sz w:val="24"/>
          <w:szCs w:val="24"/>
        </w:rPr>
      </w:pPr>
      <w:r w:rsidRPr="00D106DC">
        <w:rPr>
          <w:rFonts w:ascii="Arial" w:hAnsi="Arial" w:cs="Arial"/>
          <w:sz w:val="24"/>
          <w:szCs w:val="24"/>
        </w:rPr>
        <w:t xml:space="preserve">Fundamentally, we all have to stay safe, protect the NHS and protect the vulnerable and we must keep up to date with the </w:t>
      </w:r>
      <w:hyperlink r:id="rId18" w:history="1">
        <w:r w:rsidRPr="00D106DC">
          <w:rPr>
            <w:rStyle w:val="Hyperlink"/>
            <w:rFonts w:ascii="Arial" w:hAnsi="Arial" w:cs="Arial"/>
            <w:sz w:val="24"/>
            <w:szCs w:val="24"/>
          </w:rPr>
          <w:t>latest NHS/Government advice</w:t>
        </w:r>
      </w:hyperlink>
      <w:r w:rsidRPr="00D106DC">
        <w:rPr>
          <w:rFonts w:ascii="Arial" w:hAnsi="Arial" w:cs="Arial"/>
          <w:sz w:val="24"/>
          <w:szCs w:val="24"/>
        </w:rPr>
        <w:t xml:space="preserve">.  While we must observe social distancing and safeguard people who are vulnerable, including </w:t>
      </w:r>
      <w:hyperlink r:id="rId19" w:history="1">
        <w:r w:rsidRPr="00D106DC">
          <w:rPr>
            <w:rStyle w:val="Hyperlink"/>
            <w:rFonts w:ascii="Arial" w:hAnsi="Arial" w:cs="Arial"/>
            <w:sz w:val="24"/>
            <w:szCs w:val="24"/>
          </w:rPr>
          <w:t>extremely vulnerable people</w:t>
        </w:r>
      </w:hyperlink>
      <w:r w:rsidRPr="00D106DC">
        <w:rPr>
          <w:rFonts w:ascii="Arial" w:hAnsi="Arial" w:cs="Arial"/>
          <w:sz w:val="24"/>
          <w:szCs w:val="24"/>
        </w:rPr>
        <w:t xml:space="preserve">, we are all able to contact people by phone, (or by email, messaging, social media, video conferencing etc) and people in safe categories are able to help </w:t>
      </w:r>
      <w:hyperlink r:id="rId20" w:history="1">
        <w:r w:rsidRPr="00D106DC">
          <w:rPr>
            <w:rStyle w:val="Hyperlink"/>
            <w:rFonts w:ascii="Arial" w:hAnsi="Arial" w:cs="Arial"/>
            <w:sz w:val="24"/>
            <w:szCs w:val="24"/>
          </w:rPr>
          <w:t>vulnerable people outside our homes</w:t>
        </w:r>
      </w:hyperlink>
      <w:r w:rsidRPr="00D106DC">
        <w:rPr>
          <w:rFonts w:ascii="Arial" w:hAnsi="Arial" w:cs="Arial"/>
          <w:sz w:val="24"/>
          <w:szCs w:val="24"/>
        </w:rPr>
        <w:t>.  The pandemic is also having distressing economic and emotional impacts on people who can normally (just about in some cases) cope, for instance those who are awaiting Universal Credit or reliant on charitable services, expectant mothers, people who are required to continue working at personal risk in essential services, furloughed and some self-employed people.</w:t>
      </w:r>
    </w:p>
    <w:p w14:paraId="18B08D30" w14:textId="77777777" w:rsidR="005A6B23" w:rsidRPr="00D106DC" w:rsidRDefault="005A6B23" w:rsidP="005C6D46">
      <w:pPr>
        <w:pStyle w:val="NoSpacing"/>
        <w:rPr>
          <w:rFonts w:ascii="Arial" w:hAnsi="Arial" w:cs="Arial"/>
          <w:sz w:val="24"/>
          <w:szCs w:val="24"/>
        </w:rPr>
      </w:pPr>
    </w:p>
    <w:p w14:paraId="2D1EC1C3" w14:textId="2107B322" w:rsidR="00D106DC" w:rsidRPr="00D106DC" w:rsidRDefault="001321E5" w:rsidP="005A6B23">
      <w:pPr>
        <w:pStyle w:val="NoSpacing"/>
        <w:rPr>
          <w:rFonts w:ascii="Arial" w:hAnsi="Arial" w:cs="Arial"/>
          <w:sz w:val="24"/>
          <w:szCs w:val="24"/>
        </w:rPr>
      </w:pPr>
      <w:r w:rsidRPr="00D106DC">
        <w:rPr>
          <w:rFonts w:ascii="Arial" w:hAnsi="Arial" w:cs="Arial"/>
          <w:sz w:val="24"/>
          <w:szCs w:val="24"/>
        </w:rPr>
        <w:t xml:space="preserve">This has caught everyone unawares.  </w:t>
      </w:r>
      <w:r w:rsidR="006D08B5" w:rsidRPr="00D106DC">
        <w:rPr>
          <w:rFonts w:ascii="Arial" w:hAnsi="Arial" w:cs="Arial"/>
          <w:sz w:val="24"/>
          <w:szCs w:val="24"/>
        </w:rPr>
        <w:t xml:space="preserve">As Pope Paul VI said, </w:t>
      </w:r>
      <w:r w:rsidR="006D08B5" w:rsidRPr="00D106DC">
        <w:rPr>
          <w:rFonts w:ascii="Arial" w:hAnsi="Arial" w:cs="Arial"/>
          <w:i/>
          <w:iCs/>
          <w:sz w:val="24"/>
          <w:szCs w:val="24"/>
        </w:rPr>
        <w:t>“It is up to the Christian communities to analy</w:t>
      </w:r>
      <w:r w:rsidR="0041480C">
        <w:rPr>
          <w:rFonts w:ascii="Arial" w:hAnsi="Arial" w:cs="Arial"/>
          <w:i/>
          <w:iCs/>
          <w:sz w:val="24"/>
          <w:szCs w:val="24"/>
        </w:rPr>
        <w:t>s</w:t>
      </w:r>
      <w:r w:rsidR="006D08B5" w:rsidRPr="00D106DC">
        <w:rPr>
          <w:rFonts w:ascii="Arial" w:hAnsi="Arial" w:cs="Arial"/>
          <w:i/>
          <w:iCs/>
          <w:sz w:val="24"/>
          <w:szCs w:val="24"/>
        </w:rPr>
        <w:t>e with objectivity the situation</w:t>
      </w:r>
      <w:r w:rsidR="00D27B6F" w:rsidRPr="00D106DC">
        <w:rPr>
          <w:rFonts w:ascii="Arial" w:hAnsi="Arial" w:cs="Arial"/>
          <w:i/>
          <w:iCs/>
          <w:sz w:val="24"/>
          <w:szCs w:val="24"/>
        </w:rPr>
        <w:t xml:space="preserve"> …</w:t>
      </w:r>
      <w:r w:rsidR="006D08B5" w:rsidRPr="00D106DC">
        <w:rPr>
          <w:rFonts w:ascii="Arial" w:hAnsi="Arial" w:cs="Arial"/>
          <w:i/>
          <w:iCs/>
          <w:sz w:val="24"/>
          <w:szCs w:val="24"/>
        </w:rPr>
        <w:t>, to shed on it the light of the Gospel's unalterable words and to draw principles of reflection, norms of judgment and directives for action from the social teaching of the Church.</w:t>
      </w:r>
      <w:r w:rsidR="00D9626E" w:rsidRPr="00D106DC">
        <w:rPr>
          <w:rFonts w:ascii="Arial" w:hAnsi="Arial" w:cs="Arial"/>
          <w:i/>
          <w:iCs/>
          <w:sz w:val="24"/>
          <w:szCs w:val="24"/>
        </w:rPr>
        <w:t>”</w:t>
      </w:r>
      <w:r w:rsidR="00D9626E" w:rsidRPr="00D106DC">
        <w:rPr>
          <w:rFonts w:ascii="Arial" w:hAnsi="Arial" w:cs="Arial"/>
          <w:sz w:val="24"/>
          <w:szCs w:val="24"/>
        </w:rPr>
        <w:t xml:space="preserve"> </w:t>
      </w:r>
    </w:p>
    <w:p w14:paraId="36A52FFE" w14:textId="40D4571D" w:rsidR="00D27B6F" w:rsidRPr="00D106DC" w:rsidRDefault="00D9626E" w:rsidP="00D106DC">
      <w:pPr>
        <w:pStyle w:val="NoSpacing"/>
        <w:jc w:val="right"/>
        <w:rPr>
          <w:rFonts w:ascii="Arial" w:hAnsi="Arial" w:cs="Arial"/>
          <w:sz w:val="24"/>
          <w:szCs w:val="24"/>
        </w:rPr>
      </w:pPr>
      <w:r w:rsidRPr="00D106DC">
        <w:rPr>
          <w:rFonts w:ascii="Arial" w:hAnsi="Arial" w:cs="Arial"/>
          <w:sz w:val="24"/>
          <w:szCs w:val="24"/>
        </w:rPr>
        <w:t>[Oct</w:t>
      </w:r>
      <w:r w:rsidR="00F3787C" w:rsidRPr="00D106DC">
        <w:rPr>
          <w:rFonts w:ascii="Arial" w:hAnsi="Arial" w:cs="Arial"/>
          <w:sz w:val="24"/>
          <w:szCs w:val="24"/>
        </w:rPr>
        <w:t>o</w:t>
      </w:r>
      <w:r w:rsidRPr="00D106DC">
        <w:rPr>
          <w:rFonts w:ascii="Arial" w:hAnsi="Arial" w:cs="Arial"/>
          <w:sz w:val="24"/>
          <w:szCs w:val="24"/>
        </w:rPr>
        <w:t xml:space="preserve">gesima Adveniens, 4 (1971)]. </w:t>
      </w:r>
      <w:r w:rsidR="006D08B5" w:rsidRPr="00D106DC">
        <w:rPr>
          <w:rFonts w:ascii="Arial" w:hAnsi="Arial" w:cs="Arial"/>
          <w:sz w:val="24"/>
          <w:szCs w:val="24"/>
        </w:rPr>
        <w:t> </w:t>
      </w:r>
    </w:p>
    <w:p w14:paraId="78701442" w14:textId="77777777" w:rsidR="005A6B23" w:rsidRPr="00006B91" w:rsidRDefault="005A6B23" w:rsidP="005A6B23">
      <w:pPr>
        <w:pStyle w:val="NoSpacing"/>
        <w:rPr>
          <w:rFonts w:ascii="Arial" w:hAnsi="Arial" w:cs="Arial"/>
          <w:sz w:val="14"/>
          <w:szCs w:val="14"/>
        </w:rPr>
      </w:pPr>
    </w:p>
    <w:p w14:paraId="62BC4416" w14:textId="0006ED59" w:rsidR="00A57B15" w:rsidRPr="00D106DC" w:rsidRDefault="00A57B15" w:rsidP="00A57B15">
      <w:pPr>
        <w:pStyle w:val="NoSpacing"/>
        <w:rPr>
          <w:rFonts w:ascii="Arial" w:hAnsi="Arial" w:cs="Arial"/>
          <w:sz w:val="24"/>
          <w:szCs w:val="24"/>
        </w:rPr>
      </w:pPr>
      <w:r w:rsidRPr="00D106DC">
        <w:rPr>
          <w:rFonts w:ascii="Arial" w:hAnsi="Arial" w:cs="Arial"/>
          <w:sz w:val="24"/>
          <w:szCs w:val="24"/>
        </w:rPr>
        <w:t xml:space="preserve">As we think about how we can respond locally, some will do so without some of their leadership as parish priests and older volunteers follow Government guidelines and self-isolate.  Others will be self-isolating because they or people in their household have symptoms of </w:t>
      </w:r>
      <w:r w:rsidR="0041480C">
        <w:rPr>
          <w:rFonts w:ascii="Arial" w:hAnsi="Arial" w:cs="Arial"/>
          <w:sz w:val="24"/>
          <w:szCs w:val="24"/>
        </w:rPr>
        <w:t>C</w:t>
      </w:r>
      <w:r w:rsidRPr="00D106DC">
        <w:rPr>
          <w:rFonts w:ascii="Arial" w:hAnsi="Arial" w:cs="Arial"/>
          <w:sz w:val="24"/>
          <w:szCs w:val="24"/>
        </w:rPr>
        <w:t xml:space="preserve">oronavirus (also called </w:t>
      </w:r>
      <w:r w:rsidR="00BF65F3">
        <w:rPr>
          <w:rFonts w:ascii="Arial" w:hAnsi="Arial" w:cs="Arial"/>
          <w:sz w:val="24"/>
          <w:szCs w:val="24"/>
        </w:rPr>
        <w:t>Covid-19</w:t>
      </w:r>
      <w:r w:rsidRPr="00D106DC">
        <w:rPr>
          <w:rFonts w:ascii="Arial" w:hAnsi="Arial" w:cs="Arial"/>
          <w:sz w:val="24"/>
          <w:szCs w:val="24"/>
        </w:rPr>
        <w:t>) or are working with people who are likely to have it or are looking after vulnerable people themselves.  It may be difficult too to get contact details of those we know will need help and without the Sunday Mass as a meeting point this is harder. We may be concerned about using and storing people’s personal data</w:t>
      </w:r>
      <w:r w:rsidRPr="00D106DC">
        <w:rPr>
          <w:rStyle w:val="FootnoteReference"/>
          <w:rFonts w:ascii="Arial" w:hAnsi="Arial" w:cs="Arial"/>
          <w:sz w:val="24"/>
          <w:szCs w:val="24"/>
        </w:rPr>
        <w:footnoteReference w:id="1"/>
      </w:r>
      <w:r w:rsidRPr="00D106DC">
        <w:rPr>
          <w:rFonts w:ascii="Arial" w:hAnsi="Arial" w:cs="Arial"/>
          <w:sz w:val="24"/>
          <w:szCs w:val="24"/>
        </w:rPr>
        <w:t xml:space="preserve">. </w:t>
      </w:r>
    </w:p>
    <w:p w14:paraId="27A78E17" w14:textId="77777777" w:rsidR="00006B91" w:rsidRDefault="00006B91" w:rsidP="005C6D46">
      <w:pPr>
        <w:pStyle w:val="NoSpacing"/>
        <w:rPr>
          <w:rFonts w:ascii="Arial" w:hAnsi="Arial" w:cs="Arial"/>
          <w:sz w:val="24"/>
          <w:szCs w:val="24"/>
        </w:rPr>
      </w:pPr>
    </w:p>
    <w:p w14:paraId="0497B835" w14:textId="395915BC" w:rsidR="003D6061" w:rsidRPr="00D106DC" w:rsidRDefault="00006B91" w:rsidP="005C6D46">
      <w:pPr>
        <w:pStyle w:val="NoSpacing"/>
        <w:rPr>
          <w:rFonts w:ascii="Arial" w:hAnsi="Arial" w:cs="Arial"/>
          <w:sz w:val="24"/>
          <w:szCs w:val="24"/>
        </w:rPr>
      </w:pPr>
      <w:r>
        <w:rPr>
          <w:rFonts w:ascii="Arial" w:hAnsi="Arial" w:cs="Arial"/>
          <w:sz w:val="24"/>
          <w:szCs w:val="24"/>
        </w:rPr>
        <w:t xml:space="preserve">However, </w:t>
      </w:r>
      <w:r w:rsidR="00A57B15" w:rsidRPr="00D106DC">
        <w:rPr>
          <w:rFonts w:ascii="Arial" w:hAnsi="Arial" w:cs="Arial"/>
          <w:sz w:val="24"/>
          <w:szCs w:val="24"/>
        </w:rPr>
        <w:t xml:space="preserve">all is most definitely not lost!  The Spirit is with us and where there is a will there really is a way!  We can use phones, email, texts, social media, the internet to contact and keep in touch with people and what we don’t know about technology, others can help us with. The good news is parishes in dioceses around the country are already responding in their own way and we can learn from their experience already.  There are parishes arranging phone contact with people to pray, while others provide a warm, friendly voice and others shop and drop basic necessities.  Some are referring people on to civil volunteering support, especially for essential services or are advising on best ways to join their local Catholic and other charities and projects which need extra support.  The </w:t>
      </w:r>
      <w:hyperlink r:id="rId21" w:history="1">
        <w:r w:rsidR="00A57B15" w:rsidRPr="00D106DC">
          <w:rPr>
            <w:rStyle w:val="Hyperlink"/>
            <w:rFonts w:ascii="Arial" w:hAnsi="Arial" w:cs="Arial"/>
            <w:sz w:val="24"/>
            <w:szCs w:val="24"/>
          </w:rPr>
          <w:t>St Vincent de Paul Society (SVP</w:t>
        </w:r>
      </w:hyperlink>
      <w:r w:rsidR="00A57B15" w:rsidRPr="00D106DC">
        <w:rPr>
          <w:rFonts w:ascii="Arial" w:hAnsi="Arial" w:cs="Arial"/>
          <w:sz w:val="24"/>
          <w:szCs w:val="24"/>
        </w:rPr>
        <w:t xml:space="preserve">) already has a </w:t>
      </w:r>
      <w:hyperlink r:id="rId22" w:history="1">
        <w:r w:rsidR="00A57B15" w:rsidRPr="00D106DC">
          <w:rPr>
            <w:rStyle w:val="Hyperlink"/>
            <w:rFonts w:ascii="Arial" w:hAnsi="Arial" w:cs="Arial"/>
            <w:sz w:val="24"/>
            <w:szCs w:val="24"/>
          </w:rPr>
          <w:t>great network of parish groups</w:t>
        </w:r>
      </w:hyperlink>
      <w:r w:rsidR="00A57B15" w:rsidRPr="00D106DC">
        <w:rPr>
          <w:rFonts w:ascii="Arial" w:hAnsi="Arial" w:cs="Arial"/>
          <w:sz w:val="24"/>
          <w:szCs w:val="24"/>
        </w:rPr>
        <w:t xml:space="preserve"> for people to join and </w:t>
      </w:r>
      <w:hyperlink r:id="rId23" w:history="1">
        <w:r w:rsidR="00A57B15" w:rsidRPr="00D106DC">
          <w:rPr>
            <w:rStyle w:val="Hyperlink"/>
            <w:rFonts w:ascii="Arial" w:hAnsi="Arial" w:cs="Arial"/>
            <w:sz w:val="24"/>
            <w:szCs w:val="24"/>
          </w:rPr>
          <w:t>also support and suggestions on their website</w:t>
        </w:r>
      </w:hyperlink>
      <w:r w:rsidR="00A57B15" w:rsidRPr="00D106DC">
        <w:rPr>
          <w:rFonts w:ascii="Arial" w:hAnsi="Arial" w:cs="Arial"/>
          <w:sz w:val="24"/>
          <w:szCs w:val="24"/>
        </w:rPr>
        <w:t xml:space="preserve">.  </w:t>
      </w:r>
      <w:r w:rsidR="00A57B15" w:rsidRPr="00D106DC">
        <w:rPr>
          <w:rFonts w:ascii="Arial" w:hAnsi="Arial" w:cs="Arial"/>
          <w:b/>
          <w:bCs/>
          <w:sz w:val="24"/>
          <w:szCs w:val="24"/>
        </w:rPr>
        <w:t>The fundamental principle is to listen to what people want and ensure that they are supported by whichever service can best help</w:t>
      </w:r>
      <w:r w:rsidR="00765E7E" w:rsidRPr="00D106DC">
        <w:rPr>
          <w:rFonts w:ascii="Arial" w:hAnsi="Arial" w:cs="Arial"/>
          <w:b/>
          <w:bCs/>
          <w:sz w:val="24"/>
          <w:szCs w:val="24"/>
        </w:rPr>
        <w:t>, safely</w:t>
      </w:r>
      <w:r w:rsidR="00D46EDF" w:rsidRPr="00D106DC">
        <w:rPr>
          <w:rFonts w:ascii="Arial" w:hAnsi="Arial" w:cs="Arial"/>
          <w:b/>
          <w:bCs/>
          <w:sz w:val="24"/>
          <w:szCs w:val="24"/>
        </w:rPr>
        <w:t xml:space="preserve">. </w:t>
      </w:r>
    </w:p>
    <w:p w14:paraId="24D09618" w14:textId="77777777" w:rsidR="00254AF9" w:rsidRPr="00D106DC" w:rsidRDefault="00254AF9" w:rsidP="005C6D46">
      <w:pPr>
        <w:pStyle w:val="NoSpacing"/>
        <w:rPr>
          <w:rFonts w:ascii="Arial" w:hAnsi="Arial" w:cs="Arial"/>
          <w:sz w:val="24"/>
          <w:szCs w:val="24"/>
        </w:rPr>
      </w:pPr>
    </w:p>
    <w:p w14:paraId="347708B0" w14:textId="24D4B442" w:rsidR="00D577B9" w:rsidRPr="00D0362E" w:rsidRDefault="00D577B9" w:rsidP="00D0362E">
      <w:pPr>
        <w:pStyle w:val="NoSpacing"/>
        <w:rPr>
          <w:rFonts w:ascii="Arial" w:hAnsi="Arial" w:cs="Arial"/>
          <w:b/>
          <w:bCs/>
          <w:sz w:val="24"/>
          <w:szCs w:val="24"/>
        </w:rPr>
      </w:pPr>
      <w:r w:rsidRPr="00D0362E">
        <w:rPr>
          <w:rFonts w:ascii="Arial" w:hAnsi="Arial" w:cs="Arial"/>
          <w:sz w:val="24"/>
          <w:szCs w:val="24"/>
        </w:rPr>
        <w:t xml:space="preserve">This Toolkit, produced by </w:t>
      </w:r>
      <w:hyperlink r:id="rId24" w:history="1">
        <w:r w:rsidRPr="00D0362E">
          <w:rPr>
            <w:rStyle w:val="Hyperlink"/>
            <w:rFonts w:ascii="Arial" w:hAnsi="Arial" w:cs="Arial"/>
            <w:sz w:val="24"/>
            <w:szCs w:val="24"/>
          </w:rPr>
          <w:t>Caritas Social Action Network (CSAN)</w:t>
        </w:r>
      </w:hyperlink>
      <w:r w:rsidRPr="00D0362E">
        <w:rPr>
          <w:rFonts w:ascii="Arial" w:hAnsi="Arial" w:cs="Arial"/>
          <w:sz w:val="24"/>
          <w:szCs w:val="24"/>
        </w:rPr>
        <w:t xml:space="preserve">, the </w:t>
      </w:r>
      <w:hyperlink r:id="rId25" w:history="1">
        <w:r w:rsidRPr="00D0362E">
          <w:rPr>
            <w:rStyle w:val="Hyperlink"/>
            <w:rFonts w:ascii="Arial" w:hAnsi="Arial" w:cs="Arial"/>
            <w:sz w:val="24"/>
            <w:szCs w:val="24"/>
          </w:rPr>
          <w:t>St Vincent de Paul Society (SVP)</w:t>
        </w:r>
      </w:hyperlink>
      <w:r w:rsidRPr="00D0362E">
        <w:rPr>
          <w:rFonts w:ascii="Arial" w:hAnsi="Arial" w:cs="Arial"/>
          <w:sz w:val="24"/>
          <w:szCs w:val="24"/>
        </w:rPr>
        <w:t xml:space="preserve"> and the Diocese of Nottingham</w:t>
      </w:r>
      <w:r w:rsidR="00527C16">
        <w:rPr>
          <w:rFonts w:ascii="Arial" w:hAnsi="Arial" w:cs="Arial"/>
          <w:sz w:val="24"/>
          <w:szCs w:val="24"/>
        </w:rPr>
        <w:t>.</w:t>
      </w:r>
      <w:r w:rsidRPr="00D0362E">
        <w:rPr>
          <w:rFonts w:ascii="Arial" w:hAnsi="Arial" w:cs="Arial"/>
          <w:sz w:val="24"/>
          <w:szCs w:val="24"/>
        </w:rPr>
        <w:t xml:space="preserve"> with input from the Dioceses of Leeds, Northampton, Plymouth, Portsmouth and other CSAN members,</w:t>
      </w:r>
      <w:r w:rsidR="00D0362E" w:rsidRPr="00D0362E">
        <w:rPr>
          <w:rFonts w:ascii="Arial" w:hAnsi="Arial" w:cs="Arial"/>
          <w:sz w:val="24"/>
          <w:szCs w:val="24"/>
        </w:rPr>
        <w:t xml:space="preserve"> and advice from</w:t>
      </w:r>
      <w:r w:rsidRPr="00D0362E">
        <w:rPr>
          <w:rFonts w:ascii="Arial" w:hAnsi="Arial" w:cs="Arial"/>
          <w:sz w:val="24"/>
          <w:szCs w:val="24"/>
        </w:rPr>
        <w:t xml:space="preserve"> </w:t>
      </w:r>
      <w:r w:rsidR="00D0362E" w:rsidRPr="00D0362E">
        <w:rPr>
          <w:rFonts w:ascii="Arial" w:hAnsi="Arial" w:cs="Arial"/>
          <w:sz w:val="24"/>
          <w:szCs w:val="24"/>
        </w:rPr>
        <w:t xml:space="preserve">the </w:t>
      </w:r>
      <w:hyperlink r:id="rId26" w:history="1">
        <w:r w:rsidR="009C4C79" w:rsidRPr="00D0362E">
          <w:rPr>
            <w:rStyle w:val="Hyperlink"/>
            <w:rFonts w:ascii="Arial" w:hAnsi="Arial" w:cs="Arial"/>
            <w:sz w:val="24"/>
            <w:szCs w:val="24"/>
          </w:rPr>
          <w:t>Catholic Safeguarding Advisory Service: CSAS</w:t>
        </w:r>
      </w:hyperlink>
      <w:r w:rsidR="00006B91" w:rsidRPr="00D0362E">
        <w:rPr>
          <w:rFonts w:ascii="Arial" w:hAnsi="Arial" w:cs="Arial"/>
          <w:sz w:val="24"/>
          <w:szCs w:val="24"/>
        </w:rPr>
        <w:t xml:space="preserve"> and </w:t>
      </w:r>
      <w:r w:rsidR="005B4A36">
        <w:rPr>
          <w:rFonts w:ascii="Arial" w:hAnsi="Arial" w:cs="Arial"/>
          <w:sz w:val="24"/>
          <w:szCs w:val="24"/>
        </w:rPr>
        <w:t xml:space="preserve">Professor </w:t>
      </w:r>
      <w:r w:rsidR="009C4C79" w:rsidRPr="00D0362E">
        <w:rPr>
          <w:rFonts w:ascii="Arial" w:hAnsi="Arial" w:cs="Arial"/>
          <w:sz w:val="24"/>
          <w:szCs w:val="24"/>
        </w:rPr>
        <w:t xml:space="preserve">Jim McManus, Director of Public Health: Hertfordshire County Council, </w:t>
      </w:r>
      <w:r w:rsidRPr="00D0362E">
        <w:rPr>
          <w:rFonts w:ascii="Arial" w:hAnsi="Arial" w:cs="Arial"/>
          <w:sz w:val="24"/>
          <w:szCs w:val="24"/>
        </w:rPr>
        <w:t xml:space="preserve">should be used with the joint letter Pandemic Planning Template from CSAN and SVP released on March 22 (see </w:t>
      </w:r>
      <w:hyperlink w:anchor="_Appendix_1:_Coronavirus_1" w:history="1">
        <w:r w:rsidRPr="00D0362E">
          <w:rPr>
            <w:rStyle w:val="Hyperlink"/>
            <w:rFonts w:ascii="Arial" w:hAnsi="Arial" w:cs="Arial"/>
            <w:sz w:val="24"/>
            <w:szCs w:val="24"/>
          </w:rPr>
          <w:t>Appendix 1</w:t>
        </w:r>
      </w:hyperlink>
      <w:r w:rsidRPr="00D0362E">
        <w:rPr>
          <w:rFonts w:ascii="Arial" w:hAnsi="Arial" w:cs="Arial"/>
          <w:sz w:val="24"/>
          <w:szCs w:val="24"/>
        </w:rPr>
        <w:t xml:space="preserve">).  </w:t>
      </w:r>
      <w:bookmarkStart w:id="4" w:name="_Hlk38036001"/>
      <w:r w:rsidRPr="00D0362E">
        <w:rPr>
          <w:rFonts w:ascii="Arial" w:hAnsi="Arial" w:cs="Arial"/>
          <w:sz w:val="24"/>
          <w:szCs w:val="24"/>
        </w:rPr>
        <w:t xml:space="preserve">It may be updated and </w:t>
      </w:r>
      <w:hyperlink r:id="rId27" w:history="1">
        <w:r w:rsidRPr="00D0362E">
          <w:rPr>
            <w:rStyle w:val="Hyperlink"/>
            <w:rFonts w:ascii="Arial" w:hAnsi="Arial" w:cs="Arial"/>
            <w:sz w:val="24"/>
            <w:szCs w:val="24"/>
          </w:rPr>
          <w:t>improvements</w:t>
        </w:r>
      </w:hyperlink>
      <w:r w:rsidRPr="00D0362E">
        <w:rPr>
          <w:rFonts w:ascii="Arial" w:hAnsi="Arial" w:cs="Arial"/>
          <w:sz w:val="24"/>
          <w:szCs w:val="24"/>
        </w:rPr>
        <w:t xml:space="preserve"> are welcome!  Please let us have your </w:t>
      </w:r>
      <w:hyperlink r:id="rId28" w:history="1">
        <w:r w:rsidRPr="00D0362E">
          <w:rPr>
            <w:rStyle w:val="Hyperlink"/>
            <w:rFonts w:ascii="Arial" w:hAnsi="Arial" w:cs="Arial"/>
            <w:sz w:val="24"/>
            <w:szCs w:val="24"/>
          </w:rPr>
          <w:t>thoughts and suggestions</w:t>
        </w:r>
      </w:hyperlink>
      <w:r w:rsidRPr="00D0362E">
        <w:rPr>
          <w:rFonts w:ascii="Arial" w:hAnsi="Arial" w:cs="Arial"/>
          <w:sz w:val="24"/>
          <w:szCs w:val="24"/>
        </w:rPr>
        <w:t>.</w:t>
      </w:r>
      <w:bookmarkEnd w:id="4"/>
      <w:r w:rsidRPr="00D0362E">
        <w:rPr>
          <w:rFonts w:ascii="Arial" w:hAnsi="Arial" w:cs="Arial"/>
          <w:sz w:val="24"/>
          <w:szCs w:val="24"/>
        </w:rPr>
        <w:t xml:space="preserve">  We want to encourage robust action, reflecting our calling and local circumstances. </w:t>
      </w:r>
      <w:r w:rsidR="00287821">
        <w:rPr>
          <w:rFonts w:ascii="Arial" w:hAnsi="Arial" w:cs="Arial"/>
          <w:sz w:val="24"/>
          <w:szCs w:val="24"/>
        </w:rPr>
        <w:t xml:space="preserve">Please </w:t>
      </w:r>
      <w:r w:rsidR="00B70965">
        <w:rPr>
          <w:rFonts w:ascii="Arial" w:hAnsi="Arial" w:cs="Arial"/>
          <w:sz w:val="24"/>
          <w:szCs w:val="24"/>
        </w:rPr>
        <w:t xml:space="preserve">check if there is a diocesan Caritas agency in your area that can offer further guidance – a list of these agencies is available on </w:t>
      </w:r>
      <w:hyperlink r:id="rId29" w:history="1">
        <w:r w:rsidR="00B70965" w:rsidRPr="00B70965">
          <w:rPr>
            <w:rStyle w:val="Hyperlink"/>
            <w:rFonts w:ascii="Arial" w:hAnsi="Arial" w:cs="Arial"/>
            <w:sz w:val="24"/>
            <w:szCs w:val="24"/>
          </w:rPr>
          <w:t>CSAN’s website</w:t>
        </w:r>
      </w:hyperlink>
      <w:r w:rsidR="00B70965">
        <w:rPr>
          <w:rFonts w:ascii="Arial" w:hAnsi="Arial" w:cs="Arial"/>
          <w:sz w:val="24"/>
          <w:szCs w:val="24"/>
        </w:rPr>
        <w:t>.</w:t>
      </w:r>
      <w:r w:rsidRPr="00D0362E">
        <w:rPr>
          <w:rFonts w:ascii="Arial" w:hAnsi="Arial" w:cs="Arial"/>
          <w:sz w:val="24"/>
          <w:szCs w:val="24"/>
        </w:rPr>
        <w:t xml:space="preserve"> </w:t>
      </w:r>
      <w:r w:rsidRPr="00D0362E">
        <w:rPr>
          <w:rFonts w:ascii="Arial" w:hAnsi="Arial" w:cs="Arial"/>
          <w:b/>
          <w:bCs/>
          <w:sz w:val="24"/>
          <w:szCs w:val="24"/>
        </w:rPr>
        <w:t xml:space="preserve">Feel free to use and adapt this </w:t>
      </w:r>
      <w:r w:rsidR="00B70965">
        <w:rPr>
          <w:rFonts w:ascii="Arial" w:hAnsi="Arial" w:cs="Arial"/>
          <w:b/>
          <w:bCs/>
          <w:sz w:val="24"/>
          <w:szCs w:val="24"/>
        </w:rPr>
        <w:t xml:space="preserve">toolkit </w:t>
      </w:r>
      <w:r w:rsidRPr="00D0362E">
        <w:rPr>
          <w:rFonts w:ascii="Arial" w:hAnsi="Arial" w:cs="Arial"/>
          <w:b/>
          <w:bCs/>
          <w:sz w:val="24"/>
          <w:szCs w:val="24"/>
        </w:rPr>
        <w:t>as you wish</w:t>
      </w:r>
      <w:r w:rsidRPr="00D0362E">
        <w:rPr>
          <w:rFonts w:ascii="Arial" w:hAnsi="Arial" w:cs="Arial"/>
          <w:sz w:val="24"/>
          <w:szCs w:val="24"/>
        </w:rPr>
        <w:t>, referring to local clergy and Diocesan guidance as appropriate.</w:t>
      </w:r>
      <w:r w:rsidR="00253E86">
        <w:rPr>
          <w:rFonts w:ascii="Arial" w:hAnsi="Arial" w:cs="Arial"/>
          <w:sz w:val="24"/>
          <w:szCs w:val="24"/>
        </w:rPr>
        <w:t xml:space="preserve"> </w:t>
      </w:r>
      <w:r w:rsidRPr="00D0362E">
        <w:rPr>
          <w:rFonts w:ascii="Arial" w:hAnsi="Arial" w:cs="Arial"/>
          <w:sz w:val="24"/>
          <w:szCs w:val="24"/>
        </w:rPr>
        <w:t>We must ensure volunteers and other vulnerable people are protected by observing important rules, so guidance is offered here.</w:t>
      </w:r>
    </w:p>
    <w:p w14:paraId="2C5C1F4C" w14:textId="4CD39C5E" w:rsidR="00254AF9" w:rsidRPr="00EC17BB" w:rsidRDefault="00254AF9" w:rsidP="005C6D46">
      <w:pPr>
        <w:pStyle w:val="NoSpacing"/>
        <w:rPr>
          <w:rFonts w:ascii="Arial" w:hAnsi="Arial" w:cs="Arial"/>
        </w:rPr>
      </w:pPr>
    </w:p>
    <w:p w14:paraId="3F185AF1" w14:textId="7121E3ED" w:rsidR="00F45F9E" w:rsidRPr="00EC17BB" w:rsidRDefault="00F45F9E" w:rsidP="00F45F9E">
      <w:pPr>
        <w:pStyle w:val="Heading1"/>
        <w:rPr>
          <w:rFonts w:ascii="Arial" w:hAnsi="Arial" w:cs="Arial"/>
        </w:rPr>
      </w:pPr>
      <w:bookmarkStart w:id="5" w:name="_Toc36821778"/>
      <w:bookmarkStart w:id="6" w:name="_Toc37933339"/>
      <w:r w:rsidRPr="00EC17BB">
        <w:rPr>
          <w:rFonts w:ascii="Arial" w:hAnsi="Arial" w:cs="Arial"/>
          <w:sz w:val="30"/>
          <w:szCs w:val="30"/>
        </w:rPr>
        <w:t>St Vincent de Paul Society (SVP)</w:t>
      </w:r>
      <w:bookmarkEnd w:id="5"/>
      <w:bookmarkEnd w:id="6"/>
    </w:p>
    <w:p w14:paraId="331219EA" w14:textId="77777777" w:rsidR="00136705" w:rsidRPr="00D106DC" w:rsidRDefault="00136705" w:rsidP="00136705">
      <w:pPr>
        <w:pStyle w:val="NoSpacing"/>
        <w:rPr>
          <w:rFonts w:ascii="Arial" w:hAnsi="Arial" w:cs="Arial"/>
          <w:sz w:val="24"/>
          <w:szCs w:val="24"/>
        </w:rPr>
      </w:pPr>
      <w:r w:rsidRPr="00D106DC">
        <w:rPr>
          <w:rFonts w:ascii="Arial" w:hAnsi="Arial" w:cs="Arial"/>
          <w:sz w:val="24"/>
          <w:szCs w:val="24"/>
        </w:rPr>
        <w:t>The St Vincent de Paul Society have been very quick to put measures and guidance in place to support parishes in being able to quickly begin to implement both ‘knock and drop’ and</w:t>
      </w:r>
      <w:r>
        <w:rPr>
          <w:rFonts w:ascii="Arial" w:hAnsi="Arial" w:cs="Arial"/>
          <w:sz w:val="24"/>
          <w:szCs w:val="24"/>
        </w:rPr>
        <w:t xml:space="preserve"> through a full application to the SVP we are welcoming support with our</w:t>
      </w:r>
      <w:r w:rsidRPr="00D106DC">
        <w:rPr>
          <w:rFonts w:ascii="Arial" w:hAnsi="Arial" w:cs="Arial"/>
          <w:sz w:val="24"/>
          <w:szCs w:val="24"/>
        </w:rPr>
        <w:t xml:space="preserve"> ‘telephone befriending’ services. The guidelines permit people to join as temporary members of the Society (applications through an online form can often be processed on the same a day) and</w:t>
      </w:r>
      <w:r>
        <w:rPr>
          <w:rFonts w:ascii="Arial" w:hAnsi="Arial" w:cs="Arial"/>
          <w:sz w:val="24"/>
          <w:szCs w:val="24"/>
        </w:rPr>
        <w:t xml:space="preserve"> for the ‘knock and drop’ services</w:t>
      </w:r>
      <w:r w:rsidRPr="00D106DC">
        <w:rPr>
          <w:rFonts w:ascii="Arial" w:hAnsi="Arial" w:cs="Arial"/>
          <w:sz w:val="24"/>
          <w:szCs w:val="24"/>
        </w:rPr>
        <w:t xml:space="preserve"> do not always require a DBS although this would of course be preferable. Together with other local members people will be able to support and coordinate a more significant and sustainable effort. They will be supported with training and resources, peer-support among other members and the security of working within a framework which is covered by insurance and has robust policy and legislation surrounding GDPR, safeguarding, etc. </w:t>
      </w:r>
    </w:p>
    <w:p w14:paraId="5878F7AE" w14:textId="77777777" w:rsidR="00136705" w:rsidRPr="00D106DC" w:rsidRDefault="00136705" w:rsidP="00136705">
      <w:pPr>
        <w:pStyle w:val="NoSpacing"/>
        <w:rPr>
          <w:rFonts w:ascii="Arial" w:hAnsi="Arial" w:cs="Arial"/>
          <w:sz w:val="24"/>
          <w:szCs w:val="24"/>
        </w:rPr>
      </w:pPr>
    </w:p>
    <w:p w14:paraId="33C2A79A" w14:textId="2E31F76E" w:rsidR="00136705" w:rsidRPr="00D106DC" w:rsidRDefault="00136705" w:rsidP="00136705">
      <w:pPr>
        <w:pStyle w:val="NoSpacing"/>
        <w:rPr>
          <w:rFonts w:ascii="Arial" w:hAnsi="Arial" w:cs="Arial"/>
          <w:sz w:val="24"/>
          <w:szCs w:val="24"/>
        </w:rPr>
      </w:pPr>
      <w:r w:rsidRPr="00D106DC">
        <w:rPr>
          <w:rFonts w:ascii="Arial" w:hAnsi="Arial" w:cs="Arial"/>
          <w:sz w:val="24"/>
          <w:szCs w:val="24"/>
        </w:rPr>
        <w:t xml:space="preserve">If a parish does not already have its own befriending group, local outreach group or equivalent (with strong procedures in place) then the temporary membership to the SVP is </w:t>
      </w:r>
      <w:r w:rsidR="00253E86">
        <w:rPr>
          <w:rFonts w:ascii="Arial" w:hAnsi="Arial" w:cs="Arial"/>
          <w:sz w:val="24"/>
          <w:szCs w:val="24"/>
        </w:rPr>
        <w:t>a</w:t>
      </w:r>
      <w:r w:rsidRPr="00D106DC">
        <w:rPr>
          <w:rFonts w:ascii="Arial" w:hAnsi="Arial" w:cs="Arial"/>
          <w:sz w:val="24"/>
          <w:szCs w:val="24"/>
        </w:rPr>
        <w:t xml:space="preserve"> safe, quick and </w:t>
      </w:r>
      <w:r w:rsidR="00253E86">
        <w:rPr>
          <w:rFonts w:ascii="Arial" w:hAnsi="Arial" w:cs="Arial"/>
          <w:sz w:val="24"/>
          <w:szCs w:val="24"/>
        </w:rPr>
        <w:t>effective</w:t>
      </w:r>
      <w:r w:rsidRPr="00D106DC">
        <w:rPr>
          <w:rFonts w:ascii="Arial" w:hAnsi="Arial" w:cs="Arial"/>
          <w:sz w:val="24"/>
          <w:szCs w:val="24"/>
        </w:rPr>
        <w:t xml:space="preserve"> route to respond to the current crisis. For individuals who want to help, for more information about this please visit </w:t>
      </w:r>
      <w:hyperlink r:id="rId30" w:history="1">
        <w:r w:rsidRPr="00D106DC">
          <w:rPr>
            <w:rStyle w:val="Hyperlink"/>
            <w:rFonts w:ascii="Arial" w:hAnsi="Arial" w:cs="Arial"/>
            <w:sz w:val="24"/>
            <w:szCs w:val="24"/>
          </w:rPr>
          <w:t>www.svp.org.uk/svps-response-covid-19</w:t>
        </w:r>
      </w:hyperlink>
      <w:r w:rsidRPr="00D106DC">
        <w:rPr>
          <w:rFonts w:ascii="Arial" w:hAnsi="Arial" w:cs="Arial"/>
          <w:sz w:val="24"/>
          <w:szCs w:val="24"/>
        </w:rPr>
        <w:t xml:space="preserve"> to join with the efforts in your local area.  If the enquiry is about starting a new parish group, please email the Head of Membership – Jon Cornwall, </w:t>
      </w:r>
      <w:hyperlink r:id="rId31" w:history="1">
        <w:r w:rsidRPr="00D106DC">
          <w:rPr>
            <w:rStyle w:val="Hyperlink"/>
            <w:rFonts w:ascii="Arial" w:hAnsi="Arial" w:cs="Arial"/>
            <w:sz w:val="24"/>
            <w:szCs w:val="24"/>
          </w:rPr>
          <w:t>jonc@svp.org.uk</w:t>
        </w:r>
      </w:hyperlink>
      <w:r w:rsidRPr="00D106DC">
        <w:rPr>
          <w:rFonts w:ascii="Arial" w:hAnsi="Arial" w:cs="Arial"/>
          <w:sz w:val="24"/>
          <w:szCs w:val="24"/>
        </w:rPr>
        <w:t xml:space="preserve"> with contact details and Jon will get back to you as soon as possible. </w:t>
      </w:r>
    </w:p>
    <w:p w14:paraId="1BED9A35" w14:textId="61E76A87" w:rsidR="00D577B9" w:rsidRDefault="00D577B9" w:rsidP="00D577B9">
      <w:pPr>
        <w:pStyle w:val="NoSpacing"/>
        <w:rPr>
          <w:rFonts w:ascii="Arial" w:hAnsi="Arial" w:cs="Arial"/>
          <w:sz w:val="24"/>
          <w:szCs w:val="24"/>
        </w:rPr>
      </w:pPr>
    </w:p>
    <w:p w14:paraId="054199E1" w14:textId="69F4777B" w:rsidR="00D577B9" w:rsidRDefault="00D577B9" w:rsidP="00D577B9">
      <w:pPr>
        <w:pStyle w:val="NoSpacing"/>
        <w:rPr>
          <w:rFonts w:ascii="Arial" w:hAnsi="Arial" w:cs="Arial"/>
          <w:sz w:val="24"/>
          <w:szCs w:val="24"/>
        </w:rPr>
      </w:pPr>
      <w:r w:rsidRPr="00D106DC">
        <w:rPr>
          <w:rFonts w:ascii="Arial" w:hAnsi="Arial" w:cs="Arial"/>
          <w:sz w:val="24"/>
          <w:szCs w:val="24"/>
        </w:rPr>
        <w:t>So, hopefully</w:t>
      </w:r>
      <w:r w:rsidR="009454AF" w:rsidRPr="009454AF">
        <w:rPr>
          <w:rFonts w:ascii="Arial" w:hAnsi="Arial" w:cs="Arial"/>
          <w:sz w:val="24"/>
          <w:szCs w:val="24"/>
        </w:rPr>
        <w:t xml:space="preserve"> </w:t>
      </w:r>
      <w:r w:rsidR="009454AF" w:rsidRPr="00D106DC">
        <w:rPr>
          <w:rFonts w:ascii="Arial" w:hAnsi="Arial" w:cs="Arial"/>
          <w:sz w:val="24"/>
          <w:szCs w:val="24"/>
        </w:rPr>
        <w:t>encouraged</w:t>
      </w:r>
      <w:r w:rsidRPr="00D106DC">
        <w:rPr>
          <w:rFonts w:ascii="Arial" w:hAnsi="Arial" w:cs="Arial"/>
          <w:sz w:val="24"/>
          <w:szCs w:val="24"/>
        </w:rPr>
        <w:t xml:space="preserve">, how can we make progress in our responses?  There are examples of types of action parishes might take below.  </w:t>
      </w:r>
    </w:p>
    <w:p w14:paraId="6298A144" w14:textId="146FAA03" w:rsidR="0076330D" w:rsidRDefault="0076330D" w:rsidP="00D577B9">
      <w:pPr>
        <w:pStyle w:val="NoSpacing"/>
        <w:rPr>
          <w:rFonts w:ascii="Arial" w:hAnsi="Arial" w:cs="Arial"/>
          <w:sz w:val="24"/>
          <w:szCs w:val="24"/>
        </w:rPr>
      </w:pPr>
    </w:p>
    <w:p w14:paraId="1AD9F5AE" w14:textId="56CDE1EA" w:rsidR="0076330D" w:rsidRDefault="0076330D" w:rsidP="00D577B9">
      <w:pPr>
        <w:pStyle w:val="NoSpacing"/>
        <w:rPr>
          <w:rFonts w:ascii="Arial" w:hAnsi="Arial" w:cs="Arial"/>
          <w:sz w:val="24"/>
          <w:szCs w:val="24"/>
        </w:rPr>
      </w:pPr>
    </w:p>
    <w:p w14:paraId="3360BDA7" w14:textId="77777777" w:rsidR="0076330D" w:rsidRPr="00D106DC" w:rsidRDefault="0076330D" w:rsidP="00D577B9">
      <w:pPr>
        <w:pStyle w:val="NoSpacing"/>
        <w:rPr>
          <w:rFonts w:ascii="Arial" w:hAnsi="Arial" w:cs="Arial"/>
          <w:sz w:val="24"/>
          <w:szCs w:val="24"/>
        </w:rPr>
      </w:pPr>
    </w:p>
    <w:p w14:paraId="460E6AB2" w14:textId="2CE5EEC5" w:rsidR="00FB0EDC" w:rsidRPr="00EC17BB" w:rsidRDefault="00B31A9B" w:rsidP="005C6D46">
      <w:pPr>
        <w:pStyle w:val="NoSpacing"/>
        <w:rPr>
          <w:rStyle w:val="Heading1Char"/>
          <w:rFonts w:ascii="Arial" w:eastAsiaTheme="minorHAnsi" w:hAnsi="Arial" w:cs="Arial"/>
          <w:b w:val="0"/>
          <w:bCs w:val="0"/>
          <w:sz w:val="28"/>
          <w:szCs w:val="28"/>
        </w:rPr>
      </w:pPr>
      <w:bookmarkStart w:id="7" w:name="_Toc36821779"/>
      <w:bookmarkStart w:id="8" w:name="_Toc37933340"/>
      <w:r w:rsidRPr="00EC17BB">
        <w:rPr>
          <w:rStyle w:val="Heading1Char"/>
          <w:rFonts w:ascii="Arial" w:eastAsiaTheme="minorHAnsi" w:hAnsi="Arial" w:cs="Arial"/>
          <w:sz w:val="28"/>
          <w:szCs w:val="28"/>
        </w:rPr>
        <w:t>Examples of help parishes can give</w:t>
      </w:r>
      <w:bookmarkEnd w:id="7"/>
      <w:bookmarkEnd w:id="8"/>
      <w:r w:rsidR="00DF5171" w:rsidRPr="00EC17BB">
        <w:rPr>
          <w:rStyle w:val="Heading1Char"/>
          <w:rFonts w:ascii="Arial" w:eastAsiaTheme="minorHAnsi" w:hAnsi="Arial" w:cs="Arial"/>
          <w:b w:val="0"/>
          <w:bCs w:val="0"/>
          <w:sz w:val="28"/>
          <w:szCs w:val="28"/>
        </w:rPr>
        <w:t xml:space="preserve"> </w:t>
      </w:r>
    </w:p>
    <w:p w14:paraId="14688746" w14:textId="77777777" w:rsidR="008D2ADB" w:rsidRPr="00EC17BB" w:rsidRDefault="008D2ADB" w:rsidP="007274B3">
      <w:pPr>
        <w:pStyle w:val="NoSpacing"/>
        <w:rPr>
          <w:rFonts w:ascii="Arial" w:hAnsi="Arial" w:cs="Arial"/>
          <w:b/>
          <w:bCs/>
          <w:color w:val="FF0000"/>
          <w:sz w:val="24"/>
          <w:szCs w:val="24"/>
        </w:rPr>
      </w:pPr>
    </w:p>
    <w:p w14:paraId="497146BE" w14:textId="10367862" w:rsidR="00CD4168" w:rsidRPr="00EC17BB" w:rsidRDefault="00D577B9" w:rsidP="007274B3">
      <w:pPr>
        <w:pStyle w:val="NoSpacing"/>
        <w:rPr>
          <w:rFonts w:ascii="Arial" w:hAnsi="Arial" w:cs="Arial"/>
          <w:b/>
          <w:bCs/>
          <w:color w:val="2F5496" w:themeColor="accent1" w:themeShade="BF"/>
          <w:sz w:val="24"/>
          <w:szCs w:val="24"/>
        </w:rPr>
      </w:pPr>
      <w:r w:rsidRPr="00EC17BB">
        <w:rPr>
          <w:rFonts w:ascii="Arial" w:hAnsi="Arial" w:cs="Arial"/>
          <w:b/>
          <w:bCs/>
          <w:color w:val="FF0000"/>
          <w:sz w:val="24"/>
          <w:szCs w:val="24"/>
        </w:rPr>
        <w:t xml:space="preserve">NB: Remember that nothing should be done which could endanger the health and safety of either the helper or recipient or those living with them.  Refer </w:t>
      </w:r>
      <w:r w:rsidRPr="00EC17BB">
        <w:rPr>
          <w:rFonts w:ascii="Arial" w:hAnsi="Arial" w:cs="Arial"/>
          <w:b/>
          <w:bCs/>
          <w:color w:val="FF0000"/>
          <w:sz w:val="24"/>
          <w:szCs w:val="24"/>
          <w:u w:val="single"/>
        </w:rPr>
        <w:t>daily</w:t>
      </w:r>
      <w:r w:rsidRPr="00EC17BB">
        <w:rPr>
          <w:rFonts w:ascii="Arial" w:hAnsi="Arial" w:cs="Arial"/>
          <w:b/>
          <w:bCs/>
          <w:color w:val="FF0000"/>
          <w:sz w:val="24"/>
          <w:szCs w:val="24"/>
        </w:rPr>
        <w:t xml:space="preserve"> to the </w:t>
      </w:r>
      <w:hyperlink r:id="rId32" w:history="1">
        <w:r w:rsidRPr="00EC17BB">
          <w:rPr>
            <w:rStyle w:val="Hyperlink"/>
            <w:rFonts w:ascii="Arial" w:hAnsi="Arial" w:cs="Arial"/>
            <w:b/>
            <w:bCs/>
            <w:color w:val="2F5496" w:themeColor="accent1" w:themeShade="BF"/>
            <w:sz w:val="24"/>
            <w:szCs w:val="24"/>
          </w:rPr>
          <w:t xml:space="preserve">NHS guidance on </w:t>
        </w:r>
        <w:r w:rsidR="00BF65F3">
          <w:rPr>
            <w:rStyle w:val="Hyperlink"/>
            <w:rFonts w:ascii="Arial" w:hAnsi="Arial" w:cs="Arial"/>
            <w:b/>
            <w:bCs/>
            <w:color w:val="2F5496" w:themeColor="accent1" w:themeShade="BF"/>
            <w:sz w:val="24"/>
            <w:szCs w:val="24"/>
          </w:rPr>
          <w:t>Covid-19</w:t>
        </w:r>
      </w:hyperlink>
      <w:r w:rsidRPr="00EC17BB">
        <w:rPr>
          <w:rFonts w:ascii="Arial" w:hAnsi="Arial" w:cs="Arial"/>
          <w:b/>
          <w:bCs/>
          <w:color w:val="2F5496" w:themeColor="accent1" w:themeShade="BF"/>
          <w:sz w:val="24"/>
          <w:szCs w:val="24"/>
        </w:rPr>
        <w:t xml:space="preserve"> </w:t>
      </w:r>
      <w:r w:rsidRPr="00EC17BB">
        <w:rPr>
          <w:rFonts w:ascii="Arial" w:hAnsi="Arial" w:cs="Arial"/>
          <w:b/>
          <w:bCs/>
          <w:color w:val="FF0000"/>
          <w:sz w:val="24"/>
          <w:szCs w:val="24"/>
        </w:rPr>
        <w:t>and refer to any policy or guidance published by your diocese.</w:t>
      </w:r>
      <w:r w:rsidRPr="00EC17BB">
        <w:rPr>
          <w:rFonts w:ascii="Arial" w:hAnsi="Arial" w:cs="Arial"/>
          <w:b/>
          <w:bCs/>
          <w:color w:val="2F5496" w:themeColor="accent1" w:themeShade="BF"/>
          <w:sz w:val="24"/>
          <w:szCs w:val="24"/>
        </w:rPr>
        <w:t xml:space="preserve">  Please complete a full risk assessment for your chosen action, </w:t>
      </w:r>
      <w:r w:rsidR="00F53D26">
        <w:rPr>
          <w:rFonts w:ascii="Arial" w:hAnsi="Arial" w:cs="Arial"/>
          <w:b/>
          <w:bCs/>
          <w:color w:val="2F5496" w:themeColor="accent1" w:themeShade="BF"/>
          <w:sz w:val="24"/>
          <w:szCs w:val="24"/>
        </w:rPr>
        <w:t xml:space="preserve">using, for example, </w:t>
      </w:r>
      <w:hyperlink w:anchor="_Appendix_4:_Risk" w:history="1">
        <w:r w:rsidRPr="004E4DD3">
          <w:rPr>
            <w:rStyle w:val="Hyperlink"/>
            <w:rFonts w:ascii="Arial" w:hAnsi="Arial" w:cs="Arial"/>
            <w:b/>
            <w:bCs/>
            <w:sz w:val="24"/>
            <w:szCs w:val="24"/>
          </w:rPr>
          <w:t>Appendix 4</w:t>
        </w:r>
      </w:hyperlink>
      <w:r w:rsidRPr="00EC17BB">
        <w:rPr>
          <w:rFonts w:ascii="Arial" w:hAnsi="Arial" w:cs="Arial"/>
          <w:b/>
          <w:bCs/>
          <w:color w:val="2F5496" w:themeColor="accent1" w:themeShade="BF"/>
          <w:sz w:val="24"/>
          <w:szCs w:val="24"/>
        </w:rPr>
        <w:t>.</w:t>
      </w:r>
    </w:p>
    <w:p w14:paraId="1DF2675E" w14:textId="77777777" w:rsidR="00CD4168" w:rsidRPr="00EC17BB" w:rsidRDefault="00CD4168" w:rsidP="007274B3">
      <w:pPr>
        <w:pStyle w:val="NoSpacing"/>
        <w:rPr>
          <w:rFonts w:ascii="Arial" w:hAnsi="Arial" w:cs="Arial"/>
          <w:b/>
          <w:bCs/>
          <w:color w:val="2F5496" w:themeColor="accent1" w:themeShade="BF"/>
          <w:sz w:val="24"/>
          <w:szCs w:val="24"/>
        </w:rPr>
      </w:pPr>
    </w:p>
    <w:p w14:paraId="6F7C88D4" w14:textId="77777777" w:rsidR="00011243" w:rsidRPr="00EC17BB" w:rsidRDefault="00011243" w:rsidP="007274B3">
      <w:pPr>
        <w:pStyle w:val="NoSpacing"/>
        <w:rPr>
          <w:rFonts w:ascii="Arial" w:hAnsi="Arial" w:cs="Arial"/>
          <w:b/>
          <w:bCs/>
          <w:color w:val="2F5496" w:themeColor="accent1" w:themeShade="BF"/>
          <w:sz w:val="24"/>
          <w:szCs w:val="24"/>
        </w:rPr>
      </w:pPr>
    </w:p>
    <w:tbl>
      <w:tblPr>
        <w:tblStyle w:val="TableGrid"/>
        <w:tblW w:w="15026" w:type="dxa"/>
        <w:tblInd w:w="137" w:type="dxa"/>
        <w:tblLayout w:type="fixed"/>
        <w:tblLook w:val="04A0" w:firstRow="1" w:lastRow="0" w:firstColumn="1" w:lastColumn="0" w:noHBand="0" w:noVBand="1"/>
      </w:tblPr>
      <w:tblGrid>
        <w:gridCol w:w="1985"/>
        <w:gridCol w:w="4591"/>
        <w:gridCol w:w="2354"/>
        <w:gridCol w:w="6096"/>
      </w:tblGrid>
      <w:tr w:rsidR="00A05EF5" w:rsidRPr="00EC17BB" w14:paraId="2575C545" w14:textId="369E1245" w:rsidTr="00CD4168">
        <w:tc>
          <w:tcPr>
            <w:tcW w:w="1985" w:type="dxa"/>
          </w:tcPr>
          <w:p w14:paraId="2C2C4C7B" w14:textId="77777777" w:rsidR="00A05EF5" w:rsidRPr="00EC17BB" w:rsidRDefault="00A05EF5" w:rsidP="003216DA">
            <w:pPr>
              <w:jc w:val="center"/>
              <w:rPr>
                <w:rFonts w:ascii="Arial" w:hAnsi="Arial" w:cs="Arial"/>
                <w:b/>
                <w:bCs/>
              </w:rPr>
            </w:pPr>
            <w:r w:rsidRPr="00EC17BB">
              <w:rPr>
                <w:rFonts w:ascii="Arial" w:hAnsi="Arial" w:cs="Arial"/>
                <w:b/>
                <w:bCs/>
              </w:rPr>
              <w:t>What is the need?</w:t>
            </w:r>
          </w:p>
          <w:p w14:paraId="2F6B3E18" w14:textId="5FBB8721" w:rsidR="00A05EF5" w:rsidRPr="00EC17BB" w:rsidRDefault="00A05EF5" w:rsidP="003216DA">
            <w:pPr>
              <w:jc w:val="center"/>
              <w:rPr>
                <w:rFonts w:ascii="Arial" w:hAnsi="Arial" w:cs="Arial"/>
                <w:b/>
                <w:bCs/>
              </w:rPr>
            </w:pPr>
            <w:r w:rsidRPr="00EC17BB">
              <w:rPr>
                <w:rFonts w:ascii="Arial" w:hAnsi="Arial" w:cs="Arial"/>
                <w:b/>
                <w:bCs/>
              </w:rPr>
              <w:t xml:space="preserve">(see </w:t>
            </w:r>
            <w:hyperlink w:anchor="_Appendix_1:_Coronavirus_1" w:history="1">
              <w:r w:rsidRPr="004E4DD3">
                <w:rPr>
                  <w:rStyle w:val="Hyperlink"/>
                  <w:rFonts w:ascii="Arial" w:hAnsi="Arial" w:cs="Arial"/>
                  <w:b/>
                  <w:bCs/>
                </w:rPr>
                <w:t>Appendix 1</w:t>
              </w:r>
            </w:hyperlink>
            <w:r w:rsidRPr="00EC17BB">
              <w:rPr>
                <w:rFonts w:ascii="Arial" w:hAnsi="Arial" w:cs="Arial"/>
                <w:b/>
                <w:bCs/>
              </w:rPr>
              <w:t>)</w:t>
            </w:r>
          </w:p>
        </w:tc>
        <w:tc>
          <w:tcPr>
            <w:tcW w:w="4591" w:type="dxa"/>
          </w:tcPr>
          <w:p w14:paraId="5E17E73E" w14:textId="2DE33016" w:rsidR="00A05EF5" w:rsidRPr="00EC17BB" w:rsidRDefault="00A05EF5" w:rsidP="003216DA">
            <w:pPr>
              <w:jc w:val="center"/>
              <w:rPr>
                <w:rFonts w:ascii="Arial" w:hAnsi="Arial" w:cs="Arial"/>
                <w:b/>
                <w:bCs/>
              </w:rPr>
            </w:pPr>
            <w:r w:rsidRPr="00EC17BB">
              <w:rPr>
                <w:rFonts w:ascii="Arial" w:hAnsi="Arial" w:cs="Arial"/>
                <w:b/>
                <w:bCs/>
              </w:rPr>
              <w:t>What would help</w:t>
            </w:r>
          </w:p>
        </w:tc>
        <w:tc>
          <w:tcPr>
            <w:tcW w:w="2354" w:type="dxa"/>
          </w:tcPr>
          <w:p w14:paraId="560F1AE7" w14:textId="1FD05748" w:rsidR="00A05EF5" w:rsidRPr="00EC17BB" w:rsidRDefault="00A05EF5" w:rsidP="003216DA">
            <w:pPr>
              <w:jc w:val="center"/>
              <w:rPr>
                <w:rFonts w:ascii="Arial" w:hAnsi="Arial" w:cs="Arial"/>
                <w:b/>
                <w:bCs/>
              </w:rPr>
            </w:pPr>
            <w:r w:rsidRPr="00EC17BB">
              <w:rPr>
                <w:rFonts w:ascii="Arial" w:hAnsi="Arial" w:cs="Arial"/>
                <w:b/>
                <w:bCs/>
              </w:rPr>
              <w:t>Some typical risks</w:t>
            </w:r>
          </w:p>
        </w:tc>
        <w:tc>
          <w:tcPr>
            <w:tcW w:w="6096" w:type="dxa"/>
          </w:tcPr>
          <w:p w14:paraId="692FB98F" w14:textId="24930671" w:rsidR="00A05EF5" w:rsidRPr="00EC17BB" w:rsidRDefault="00A05EF5" w:rsidP="0027560A">
            <w:pPr>
              <w:jc w:val="center"/>
              <w:rPr>
                <w:rFonts w:ascii="Arial" w:hAnsi="Arial" w:cs="Arial"/>
                <w:b/>
                <w:bCs/>
                <w:i/>
                <w:iCs/>
              </w:rPr>
            </w:pPr>
            <w:r w:rsidRPr="00EC17BB">
              <w:rPr>
                <w:rFonts w:ascii="Arial" w:hAnsi="Arial" w:cs="Arial"/>
                <w:b/>
                <w:bCs/>
              </w:rPr>
              <w:t xml:space="preserve">Could we overcome the risks and have the skills and resources?  How? </w:t>
            </w:r>
            <w:r w:rsidRPr="00EC17BB">
              <w:rPr>
                <w:rFonts w:ascii="Arial" w:hAnsi="Arial" w:cs="Arial"/>
                <w:b/>
                <w:bCs/>
                <w:i/>
                <w:iCs/>
              </w:rPr>
              <w:t>(for parish to complete.  Initial suggestions below)</w:t>
            </w:r>
          </w:p>
        </w:tc>
      </w:tr>
      <w:tr w:rsidR="00D577B9" w:rsidRPr="00EC17BB" w14:paraId="610F7C03" w14:textId="66EE8148" w:rsidTr="00CD4168">
        <w:tc>
          <w:tcPr>
            <w:tcW w:w="1985" w:type="dxa"/>
          </w:tcPr>
          <w:p w14:paraId="70A3118D" w14:textId="25AAD490" w:rsidR="00D577B9" w:rsidRPr="00EC17BB" w:rsidRDefault="00D577B9" w:rsidP="00D577B9">
            <w:pPr>
              <w:rPr>
                <w:rFonts w:ascii="Arial" w:hAnsi="Arial" w:cs="Arial"/>
              </w:rPr>
            </w:pPr>
            <w:r w:rsidRPr="00EC17BB">
              <w:rPr>
                <w:rFonts w:ascii="Arial" w:hAnsi="Arial" w:cs="Arial"/>
              </w:rPr>
              <w:t>Combating isolation/</w:t>
            </w:r>
          </w:p>
          <w:p w14:paraId="066C8C64" w14:textId="54558A2F" w:rsidR="00D577B9" w:rsidRPr="00EC17BB" w:rsidRDefault="00D577B9" w:rsidP="00D577B9">
            <w:pPr>
              <w:rPr>
                <w:rFonts w:ascii="Arial" w:hAnsi="Arial" w:cs="Arial"/>
              </w:rPr>
            </w:pPr>
            <w:r w:rsidRPr="00EC17BB">
              <w:rPr>
                <w:rFonts w:ascii="Arial" w:hAnsi="Arial" w:cs="Arial"/>
              </w:rPr>
              <w:t xml:space="preserve">loneliness </w:t>
            </w:r>
          </w:p>
        </w:tc>
        <w:tc>
          <w:tcPr>
            <w:tcW w:w="4591" w:type="dxa"/>
          </w:tcPr>
          <w:p w14:paraId="16430A05"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Set up a listening, befriending helpline </w:t>
            </w:r>
          </w:p>
          <w:p w14:paraId="2BE019FC" w14:textId="77777777" w:rsidR="00F53D26" w:rsidRPr="00F53D26" w:rsidRDefault="00D577B9" w:rsidP="00F53D26">
            <w:pPr>
              <w:pStyle w:val="ListParagraph"/>
              <w:numPr>
                <w:ilvl w:val="0"/>
                <w:numId w:val="1"/>
              </w:numPr>
              <w:ind w:left="158" w:hanging="158"/>
              <w:rPr>
                <w:rStyle w:val="Hyperlink"/>
                <w:rFonts w:ascii="Arial" w:hAnsi="Arial" w:cs="Arial"/>
                <w:color w:val="auto"/>
                <w:u w:val="none"/>
              </w:rPr>
            </w:pPr>
            <w:r w:rsidRPr="00EC17BB">
              <w:rPr>
                <w:rFonts w:ascii="Arial" w:hAnsi="Arial" w:cs="Arial"/>
              </w:rPr>
              <w:t xml:space="preserve">Friendly phone calls to people (like </w:t>
            </w:r>
            <w:hyperlink r:id="rId33" w:history="1">
              <w:r w:rsidRPr="00EC17BB">
                <w:rPr>
                  <w:rStyle w:val="Hyperlink"/>
                  <w:rFonts w:ascii="Arial" w:hAnsi="Arial" w:cs="Arial"/>
                  <w:b/>
                  <w:bCs/>
                  <w:i/>
                  <w:iCs/>
                </w:rPr>
                <w:t>Call and Care</w:t>
              </w:r>
              <w:r w:rsidRPr="00EC17BB">
                <w:rPr>
                  <w:rStyle w:val="Hyperlink"/>
                  <w:rFonts w:ascii="Arial" w:hAnsi="Arial" w:cs="Arial"/>
                </w:rPr>
                <w:t xml:space="preserve"> (Diocese of Northampton)</w:t>
              </w:r>
            </w:hyperlink>
          </w:p>
          <w:p w14:paraId="2A707127" w14:textId="7741A190" w:rsidR="00D577B9" w:rsidRPr="00EC17BB" w:rsidRDefault="00D577B9" w:rsidP="00F53D26">
            <w:pPr>
              <w:pStyle w:val="ListParagraph"/>
              <w:numPr>
                <w:ilvl w:val="0"/>
                <w:numId w:val="1"/>
              </w:numPr>
              <w:ind w:left="158" w:hanging="158"/>
              <w:rPr>
                <w:rFonts w:ascii="Arial" w:hAnsi="Arial" w:cs="Arial"/>
              </w:rPr>
            </w:pPr>
            <w:r w:rsidRPr="00EC17BB">
              <w:rPr>
                <w:rFonts w:ascii="Arial" w:hAnsi="Arial" w:cs="Arial"/>
              </w:rPr>
              <w:t>Group meetings online</w:t>
            </w:r>
          </w:p>
        </w:tc>
        <w:tc>
          <w:tcPr>
            <w:tcW w:w="2354" w:type="dxa"/>
          </w:tcPr>
          <w:p w14:paraId="2C42CB15"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Unwelcome response if not initiated by the person </w:t>
            </w:r>
          </w:p>
          <w:p w14:paraId="1975A1D9"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Extra support requested but helper unprepared </w:t>
            </w:r>
          </w:p>
          <w:p w14:paraId="50CEC4AB"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Unintentional emotional abuse</w:t>
            </w:r>
          </w:p>
          <w:p w14:paraId="275BAEDC"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With online meetings you are exposing yourself to far greater risks, we would not advise this option at present</w:t>
            </w:r>
          </w:p>
          <w:p w14:paraId="0350067E"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Distressed callers who might need professional support</w:t>
            </w:r>
          </w:p>
          <w:p w14:paraId="36B1ACCD" w14:textId="3015B7B6"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Not knowing how to end the conversation</w:t>
            </w:r>
          </w:p>
        </w:tc>
        <w:tc>
          <w:tcPr>
            <w:tcW w:w="6096" w:type="dxa"/>
          </w:tcPr>
          <w:p w14:paraId="4C3593D7"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Letter sent to people whose address is known (but not their phone no.)</w:t>
            </w:r>
          </w:p>
          <w:p w14:paraId="3E757DF7"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Coordinator(s)/ led by a Coordinating team with a DBS and central phone no  </w:t>
            </w:r>
          </w:p>
          <w:p w14:paraId="3C6E44EC"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Training on main advice to stay well and access essential services in the area</w:t>
            </w:r>
          </w:p>
          <w:p w14:paraId="6D56E38E" w14:textId="5B1661CE" w:rsidR="00D577B9" w:rsidRPr="004E4DD3" w:rsidRDefault="00D577B9" w:rsidP="00D577B9">
            <w:pPr>
              <w:pStyle w:val="ListParagraph"/>
              <w:numPr>
                <w:ilvl w:val="0"/>
                <w:numId w:val="1"/>
              </w:numPr>
              <w:ind w:left="158" w:hanging="158"/>
              <w:rPr>
                <w:rFonts w:ascii="Arial" w:hAnsi="Arial" w:cs="Arial"/>
                <w:i/>
                <w:iCs/>
              </w:rPr>
            </w:pPr>
            <w:r w:rsidRPr="00EC17BB">
              <w:rPr>
                <w:rFonts w:ascii="Arial" w:hAnsi="Arial" w:cs="Arial"/>
              </w:rPr>
              <w:t>Clear understand of what befriending is and is not (</w:t>
            </w:r>
            <w:r w:rsidRPr="00EC17BB">
              <w:rPr>
                <w:rFonts w:ascii="Arial" w:hAnsi="Arial" w:cs="Arial"/>
                <w:i/>
                <w:iCs/>
              </w:rPr>
              <w:t xml:space="preserve">see </w:t>
            </w:r>
            <w:hyperlink w:anchor="_Appendix_3:_Telephone" w:history="1">
              <w:r w:rsidR="004E4DD3" w:rsidRPr="004E4DD3">
                <w:rPr>
                  <w:rStyle w:val="Hyperlink"/>
                  <w:rFonts w:ascii="Arial" w:hAnsi="Arial" w:cs="Arial"/>
                  <w:i/>
                  <w:iCs/>
                </w:rPr>
                <w:t>Appendix 3</w:t>
              </w:r>
            </w:hyperlink>
            <w:r w:rsidR="004E4DD3">
              <w:rPr>
                <w:rFonts w:ascii="Arial" w:hAnsi="Arial" w:cs="Arial"/>
                <w:i/>
                <w:iCs/>
              </w:rPr>
              <w:t xml:space="preserve">: </w:t>
            </w:r>
            <w:hyperlink r:id="rId34" w:history="1">
              <w:r w:rsidRPr="004E4DD3">
                <w:rPr>
                  <w:rFonts w:ascii="Arial" w:hAnsi="Arial" w:cs="Arial"/>
                  <w:i/>
                  <w:iCs/>
                </w:rPr>
                <w:t>Telephone befriending at a time of crisis</w:t>
              </w:r>
            </w:hyperlink>
          </w:p>
          <w:p w14:paraId="3964A5EA"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Brief volunteers on safeguarding and GDPR practices </w:t>
            </w:r>
          </w:p>
          <w:p w14:paraId="653DC810"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Brief people on using IT technology (as required)</w:t>
            </w:r>
          </w:p>
          <w:p w14:paraId="0E3107A6" w14:textId="1BDD10BB"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List of other services to hand e.g. Samaritans, Citizens Advice Bureaux, etc</w:t>
            </w:r>
          </w:p>
          <w:p w14:paraId="09FF2C1F"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Keeping logs of all calls</w:t>
            </w:r>
          </w:p>
          <w:p w14:paraId="1D4C594F"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Scripts for team to refer to</w:t>
            </w:r>
          </w:p>
          <w:p w14:paraId="150B0072"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Regular team briefings/handovers </w:t>
            </w:r>
          </w:p>
          <w:p w14:paraId="621CD999"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Build up useful suggestions/knowledge</w:t>
            </w:r>
          </w:p>
          <w:p w14:paraId="07D4A7AA"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 xml:space="preserve">List of priests, deacons, sisters, etc offering spiritual support </w:t>
            </w:r>
          </w:p>
          <w:p w14:paraId="0430D983" w14:textId="77777777" w:rsidR="00D577B9" w:rsidRPr="00EC17BB" w:rsidRDefault="00D577B9" w:rsidP="00D577B9">
            <w:pPr>
              <w:pStyle w:val="ListParagraph"/>
              <w:numPr>
                <w:ilvl w:val="0"/>
                <w:numId w:val="1"/>
              </w:numPr>
              <w:ind w:left="158" w:hanging="158"/>
              <w:rPr>
                <w:rFonts w:ascii="Arial" w:hAnsi="Arial" w:cs="Arial"/>
              </w:rPr>
            </w:pPr>
            <w:r w:rsidRPr="00EC17BB">
              <w:rPr>
                <w:rFonts w:ascii="Arial" w:hAnsi="Arial" w:cs="Arial"/>
              </w:rPr>
              <w:t>Collect (anonymised) case stories of your work to promote The Church’s work</w:t>
            </w:r>
          </w:p>
          <w:p w14:paraId="66E29B4B" w14:textId="78C4B3AC" w:rsidR="00D577B9" w:rsidRPr="00EC17BB" w:rsidRDefault="00D577B9" w:rsidP="00D577B9">
            <w:pPr>
              <w:rPr>
                <w:rFonts w:ascii="Arial" w:hAnsi="Arial" w:cs="Arial"/>
                <w:i/>
                <w:iCs/>
              </w:rPr>
            </w:pPr>
          </w:p>
        </w:tc>
      </w:tr>
    </w:tbl>
    <w:p w14:paraId="26DE5799" w14:textId="77777777" w:rsidR="00CD4168" w:rsidRPr="00EC17BB" w:rsidRDefault="00CD4168" w:rsidP="00011243">
      <w:pPr>
        <w:jc w:val="right"/>
        <w:rPr>
          <w:rFonts w:ascii="Arial" w:hAnsi="Arial" w:cs="Arial"/>
          <w:b/>
          <w:bCs/>
          <w:color w:val="FF0000"/>
          <w:sz w:val="30"/>
          <w:szCs w:val="30"/>
        </w:rPr>
      </w:pPr>
    </w:p>
    <w:p w14:paraId="0D3937F6" w14:textId="6152218F" w:rsidR="00011243" w:rsidRPr="00BF65F3" w:rsidRDefault="00011243" w:rsidP="00BF65F3">
      <w:pPr>
        <w:pStyle w:val="NoSpacing"/>
        <w:jc w:val="right"/>
        <w:rPr>
          <w:rStyle w:val="Heading1Char"/>
          <w:rFonts w:ascii="Arial" w:eastAsiaTheme="minorHAnsi" w:hAnsi="Arial" w:cs="Arial"/>
          <w:sz w:val="28"/>
          <w:szCs w:val="28"/>
        </w:rPr>
      </w:pPr>
      <w:r w:rsidRPr="00BF65F3">
        <w:rPr>
          <w:rStyle w:val="Heading1Char"/>
          <w:rFonts w:ascii="Arial" w:eastAsiaTheme="minorHAnsi" w:hAnsi="Arial" w:cs="Arial"/>
          <w:sz w:val="28"/>
          <w:szCs w:val="28"/>
        </w:rPr>
        <w:t>Continued …</w:t>
      </w:r>
    </w:p>
    <w:p w14:paraId="1F936850" w14:textId="647087E4" w:rsidR="00D15FC7" w:rsidRPr="00EC17BB" w:rsidRDefault="00011243" w:rsidP="00CD4168">
      <w:pPr>
        <w:rPr>
          <w:rFonts w:ascii="Arial" w:hAnsi="Arial" w:cs="Arial"/>
          <w:b/>
          <w:bCs/>
          <w:color w:val="FF0000"/>
          <w:sz w:val="24"/>
          <w:szCs w:val="24"/>
        </w:rPr>
      </w:pPr>
      <w:r w:rsidRPr="00EC17BB">
        <w:rPr>
          <w:rFonts w:ascii="Arial" w:hAnsi="Arial" w:cs="Arial"/>
          <w:b/>
          <w:bCs/>
          <w:color w:val="FF0000"/>
          <w:sz w:val="24"/>
          <w:szCs w:val="24"/>
        </w:rPr>
        <w:br w:type="page"/>
      </w:r>
      <w:r w:rsidR="00D15FC7" w:rsidRPr="00EC17BB">
        <w:rPr>
          <w:rFonts w:ascii="Arial" w:hAnsi="Arial" w:cs="Arial"/>
          <w:b/>
          <w:bCs/>
          <w:color w:val="FF0000"/>
          <w:sz w:val="26"/>
          <w:szCs w:val="26"/>
        </w:rPr>
        <w:t xml:space="preserve">Following the above model, you can use the risk assessment in </w:t>
      </w:r>
      <w:hyperlink w:anchor="_Appendix_4:_Risk" w:history="1">
        <w:r w:rsidR="00D15FC7" w:rsidRPr="000449D0">
          <w:rPr>
            <w:rStyle w:val="Hyperlink"/>
            <w:rFonts w:ascii="Arial" w:hAnsi="Arial" w:cs="Arial"/>
            <w:b/>
            <w:bCs/>
            <w:sz w:val="26"/>
            <w:szCs w:val="26"/>
          </w:rPr>
          <w:t>Appendix 4</w:t>
        </w:r>
      </w:hyperlink>
      <w:r w:rsidR="00D15FC7" w:rsidRPr="00EC17BB">
        <w:rPr>
          <w:rFonts w:ascii="Arial" w:hAnsi="Arial" w:cs="Arial"/>
          <w:b/>
          <w:bCs/>
          <w:color w:val="FF0000"/>
          <w:sz w:val="26"/>
          <w:szCs w:val="26"/>
        </w:rPr>
        <w:t xml:space="preserve"> to help all </w:t>
      </w:r>
      <w:r w:rsidR="009D5C22" w:rsidRPr="00EC17BB">
        <w:rPr>
          <w:rFonts w:ascii="Arial" w:hAnsi="Arial" w:cs="Arial"/>
          <w:b/>
          <w:bCs/>
          <w:color w:val="FF0000"/>
          <w:sz w:val="26"/>
          <w:szCs w:val="26"/>
        </w:rPr>
        <w:t>stay</w:t>
      </w:r>
      <w:r w:rsidR="00D15FC7" w:rsidRPr="00EC17BB">
        <w:rPr>
          <w:rFonts w:ascii="Arial" w:hAnsi="Arial" w:cs="Arial"/>
          <w:b/>
          <w:bCs/>
          <w:color w:val="FF0000"/>
          <w:sz w:val="26"/>
          <w:szCs w:val="26"/>
        </w:rPr>
        <w:t xml:space="preserve"> safe and your support to be as effective as possible using the above or other options below</w:t>
      </w:r>
      <w:r w:rsidR="00DE4E90" w:rsidRPr="00EC17BB">
        <w:rPr>
          <w:rFonts w:ascii="Arial" w:hAnsi="Arial" w:cs="Arial"/>
          <w:b/>
          <w:bCs/>
          <w:color w:val="FF0000"/>
          <w:sz w:val="26"/>
          <w:szCs w:val="26"/>
        </w:rPr>
        <w:t>:</w:t>
      </w:r>
    </w:p>
    <w:p w14:paraId="150C26D5" w14:textId="0DB43189" w:rsidR="004E5BB7" w:rsidRPr="00EC17BB" w:rsidRDefault="004E5BB7" w:rsidP="00200DDD">
      <w:pPr>
        <w:pStyle w:val="NoSpacing"/>
        <w:rPr>
          <w:rStyle w:val="Heading1Char"/>
          <w:rFonts w:ascii="Arial" w:eastAsiaTheme="minorHAnsi" w:hAnsi="Arial" w:cs="Arial"/>
          <w:sz w:val="28"/>
          <w:szCs w:val="28"/>
        </w:rPr>
      </w:pPr>
    </w:p>
    <w:tbl>
      <w:tblPr>
        <w:tblStyle w:val="TableGrid"/>
        <w:tblW w:w="15021" w:type="dxa"/>
        <w:jc w:val="center"/>
        <w:tblLayout w:type="fixed"/>
        <w:tblLook w:val="04A0" w:firstRow="1" w:lastRow="0" w:firstColumn="1" w:lastColumn="0" w:noHBand="0" w:noVBand="1"/>
      </w:tblPr>
      <w:tblGrid>
        <w:gridCol w:w="2122"/>
        <w:gridCol w:w="5543"/>
        <w:gridCol w:w="7356"/>
      </w:tblGrid>
      <w:tr w:rsidR="00D15FC7" w:rsidRPr="00EC17BB" w14:paraId="13261C0C" w14:textId="77777777" w:rsidTr="00DE4E90">
        <w:trPr>
          <w:jc w:val="center"/>
        </w:trPr>
        <w:tc>
          <w:tcPr>
            <w:tcW w:w="2122" w:type="dxa"/>
          </w:tcPr>
          <w:p w14:paraId="276CA780" w14:textId="77777777" w:rsidR="00D15FC7" w:rsidRPr="00EC17BB" w:rsidRDefault="00D15FC7" w:rsidP="003F4C03">
            <w:pPr>
              <w:jc w:val="center"/>
              <w:rPr>
                <w:rFonts w:ascii="Arial" w:hAnsi="Arial" w:cs="Arial"/>
                <w:b/>
                <w:bCs/>
              </w:rPr>
            </w:pPr>
            <w:r w:rsidRPr="00EC17BB">
              <w:rPr>
                <w:rFonts w:ascii="Arial" w:hAnsi="Arial" w:cs="Arial"/>
                <w:b/>
                <w:bCs/>
              </w:rPr>
              <w:t>What is the need?</w:t>
            </w:r>
          </w:p>
          <w:p w14:paraId="0E62AA5A" w14:textId="62BF1EFF" w:rsidR="00D15FC7" w:rsidRPr="00EC17BB" w:rsidRDefault="00D15FC7" w:rsidP="003F4C03">
            <w:pPr>
              <w:jc w:val="center"/>
              <w:rPr>
                <w:rFonts w:ascii="Arial" w:hAnsi="Arial" w:cs="Arial"/>
                <w:b/>
                <w:bCs/>
              </w:rPr>
            </w:pPr>
            <w:r w:rsidRPr="00EC17BB">
              <w:rPr>
                <w:rFonts w:ascii="Arial" w:hAnsi="Arial" w:cs="Arial"/>
                <w:b/>
                <w:bCs/>
              </w:rPr>
              <w:t xml:space="preserve">(see </w:t>
            </w:r>
            <w:hyperlink w:anchor="_Appendix_1:_Coronavirus_1" w:history="1">
              <w:r w:rsidRPr="000449D0">
                <w:rPr>
                  <w:rStyle w:val="Hyperlink"/>
                  <w:rFonts w:ascii="Arial" w:hAnsi="Arial" w:cs="Arial"/>
                  <w:b/>
                  <w:bCs/>
                </w:rPr>
                <w:t>Appendix 1</w:t>
              </w:r>
            </w:hyperlink>
            <w:r w:rsidRPr="00EC17BB">
              <w:rPr>
                <w:rFonts w:ascii="Arial" w:hAnsi="Arial" w:cs="Arial"/>
                <w:b/>
                <w:bCs/>
              </w:rPr>
              <w:t>)</w:t>
            </w:r>
          </w:p>
        </w:tc>
        <w:tc>
          <w:tcPr>
            <w:tcW w:w="5543" w:type="dxa"/>
          </w:tcPr>
          <w:p w14:paraId="7A2DF1CB" w14:textId="77777777" w:rsidR="00D15FC7" w:rsidRPr="00EC17BB" w:rsidRDefault="00D15FC7" w:rsidP="003F4C03">
            <w:pPr>
              <w:jc w:val="center"/>
              <w:rPr>
                <w:rFonts w:ascii="Arial" w:hAnsi="Arial" w:cs="Arial"/>
                <w:b/>
                <w:bCs/>
              </w:rPr>
            </w:pPr>
            <w:r w:rsidRPr="00EC17BB">
              <w:rPr>
                <w:rFonts w:ascii="Arial" w:hAnsi="Arial" w:cs="Arial"/>
                <w:b/>
                <w:bCs/>
              </w:rPr>
              <w:t>What would help</w:t>
            </w:r>
          </w:p>
        </w:tc>
        <w:tc>
          <w:tcPr>
            <w:tcW w:w="7356" w:type="dxa"/>
          </w:tcPr>
          <w:p w14:paraId="4FA1F44D" w14:textId="77777777" w:rsidR="00D15FC7" w:rsidRPr="00EC17BB" w:rsidRDefault="00D15FC7" w:rsidP="003F4C03">
            <w:pPr>
              <w:jc w:val="center"/>
              <w:rPr>
                <w:rFonts w:ascii="Arial" w:hAnsi="Arial" w:cs="Arial"/>
                <w:b/>
                <w:bCs/>
                <w:i/>
                <w:iCs/>
              </w:rPr>
            </w:pPr>
            <w:r w:rsidRPr="00EC17BB">
              <w:rPr>
                <w:rFonts w:ascii="Arial" w:hAnsi="Arial" w:cs="Arial"/>
                <w:b/>
                <w:bCs/>
              </w:rPr>
              <w:t>Some typical risks</w:t>
            </w:r>
          </w:p>
        </w:tc>
      </w:tr>
      <w:tr w:rsidR="00D15FC7" w:rsidRPr="00EC17BB" w14:paraId="19B7E465" w14:textId="77777777" w:rsidTr="00DE4E90">
        <w:trPr>
          <w:jc w:val="center"/>
        </w:trPr>
        <w:tc>
          <w:tcPr>
            <w:tcW w:w="2122" w:type="dxa"/>
          </w:tcPr>
          <w:p w14:paraId="3FA05E67" w14:textId="283FD0F2" w:rsidR="00D15FC7" w:rsidRPr="00EC17BB" w:rsidRDefault="00765E7E" w:rsidP="003F4C03">
            <w:pPr>
              <w:rPr>
                <w:rFonts w:ascii="Arial" w:hAnsi="Arial" w:cs="Arial"/>
              </w:rPr>
            </w:pPr>
            <w:r w:rsidRPr="00EC17BB">
              <w:rPr>
                <w:rFonts w:ascii="Arial" w:hAnsi="Arial" w:cs="Arial"/>
              </w:rPr>
              <w:t>Supporting p</w:t>
            </w:r>
            <w:r w:rsidR="00D15FC7" w:rsidRPr="00EC17BB">
              <w:rPr>
                <w:rFonts w:ascii="Arial" w:hAnsi="Arial" w:cs="Arial"/>
              </w:rPr>
              <w:t xml:space="preserve">eople who are vulnerable or </w:t>
            </w:r>
            <w:r w:rsidR="009D5C22" w:rsidRPr="00EC17BB">
              <w:rPr>
                <w:rFonts w:ascii="Arial" w:hAnsi="Arial" w:cs="Arial"/>
              </w:rPr>
              <w:t>self-isolating</w:t>
            </w:r>
            <w:r w:rsidR="00D15FC7" w:rsidRPr="00EC17BB">
              <w:rPr>
                <w:rFonts w:ascii="Arial" w:hAnsi="Arial" w:cs="Arial"/>
              </w:rPr>
              <w:t xml:space="preserve"> and can’t go out </w:t>
            </w:r>
            <w:r w:rsidRPr="00EC17BB">
              <w:rPr>
                <w:rFonts w:ascii="Arial" w:hAnsi="Arial" w:cs="Arial"/>
              </w:rPr>
              <w:t xml:space="preserve">with </w:t>
            </w:r>
            <w:r w:rsidR="003F4C03" w:rsidRPr="00EC17BB">
              <w:rPr>
                <w:rFonts w:ascii="Arial" w:hAnsi="Arial" w:cs="Arial"/>
              </w:rPr>
              <w:t>practical help</w:t>
            </w:r>
          </w:p>
          <w:p w14:paraId="06526B11" w14:textId="77777777" w:rsidR="00D15FC7" w:rsidRPr="00EC17BB" w:rsidRDefault="00D15FC7" w:rsidP="003F4C03">
            <w:pPr>
              <w:rPr>
                <w:rFonts w:ascii="Arial" w:hAnsi="Arial" w:cs="Arial"/>
              </w:rPr>
            </w:pPr>
          </w:p>
        </w:tc>
        <w:tc>
          <w:tcPr>
            <w:tcW w:w="5543" w:type="dxa"/>
          </w:tcPr>
          <w:p w14:paraId="22E20FE5" w14:textId="37175223" w:rsidR="00D15FC7" w:rsidRPr="00EC17BB" w:rsidRDefault="00765E7E" w:rsidP="003F4C03">
            <w:pPr>
              <w:pStyle w:val="ListParagraph"/>
              <w:numPr>
                <w:ilvl w:val="0"/>
                <w:numId w:val="1"/>
              </w:numPr>
              <w:ind w:left="158" w:hanging="158"/>
              <w:rPr>
                <w:rFonts w:ascii="Arial" w:hAnsi="Arial" w:cs="Arial"/>
              </w:rPr>
            </w:pPr>
            <w:r w:rsidRPr="00EC17BB">
              <w:rPr>
                <w:rFonts w:ascii="Arial" w:hAnsi="Arial" w:cs="Arial"/>
              </w:rPr>
              <w:t>S</w:t>
            </w:r>
            <w:r w:rsidR="00D15FC7" w:rsidRPr="00EC17BB">
              <w:rPr>
                <w:rFonts w:ascii="Arial" w:hAnsi="Arial" w:cs="Arial"/>
              </w:rPr>
              <w:t>hopping for essential items, prescriptions and medication, items for posting, etc akin to SVP “Knock and Drop” service</w:t>
            </w:r>
            <w:r w:rsidR="003F4C03" w:rsidRPr="00EC17BB">
              <w:rPr>
                <w:rFonts w:ascii="Arial" w:hAnsi="Arial" w:cs="Arial"/>
              </w:rPr>
              <w:t xml:space="preserve"> (remember contactless delivery and safety principles above)</w:t>
            </w:r>
          </w:p>
          <w:p w14:paraId="1587E9B9" w14:textId="2E14407D" w:rsidR="00D15FC7" w:rsidRPr="00EC17BB" w:rsidRDefault="00765E7E" w:rsidP="00D15FC7">
            <w:pPr>
              <w:pStyle w:val="ListParagraph"/>
              <w:numPr>
                <w:ilvl w:val="0"/>
                <w:numId w:val="1"/>
              </w:numPr>
              <w:ind w:left="158" w:hanging="158"/>
              <w:rPr>
                <w:rFonts w:ascii="Arial" w:hAnsi="Arial" w:cs="Arial"/>
              </w:rPr>
            </w:pPr>
            <w:r w:rsidRPr="00EC17BB">
              <w:rPr>
                <w:rFonts w:ascii="Arial" w:hAnsi="Arial" w:cs="Arial"/>
              </w:rPr>
              <w:t>H</w:t>
            </w:r>
            <w:r w:rsidR="00D15FC7" w:rsidRPr="00EC17BB">
              <w:rPr>
                <w:rFonts w:ascii="Arial" w:hAnsi="Arial" w:cs="Arial"/>
              </w:rPr>
              <w:t>ot meal</w:t>
            </w:r>
            <w:r w:rsidRPr="00EC17BB">
              <w:rPr>
                <w:rFonts w:ascii="Arial" w:hAnsi="Arial" w:cs="Arial"/>
              </w:rPr>
              <w:t>s</w:t>
            </w:r>
            <w:r w:rsidR="00D15FC7" w:rsidRPr="00EC17BB">
              <w:rPr>
                <w:rFonts w:ascii="Arial" w:hAnsi="Arial" w:cs="Arial"/>
              </w:rPr>
              <w:t xml:space="preserve">: sharing microwaveable meals </w:t>
            </w:r>
          </w:p>
          <w:p w14:paraId="558877D1" w14:textId="58CA0A6B"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Dog Walking volunteers </w:t>
            </w:r>
          </w:p>
          <w:p w14:paraId="3D085CEA" w14:textId="31FC59E4" w:rsidR="00D15FC7" w:rsidRPr="00EC17BB" w:rsidRDefault="00D15FC7" w:rsidP="00DE4E90">
            <w:pPr>
              <w:pStyle w:val="ListParagraph"/>
              <w:numPr>
                <w:ilvl w:val="0"/>
                <w:numId w:val="1"/>
              </w:numPr>
              <w:ind w:left="158" w:hanging="158"/>
              <w:rPr>
                <w:rFonts w:ascii="Arial" w:hAnsi="Arial" w:cs="Arial"/>
              </w:rPr>
            </w:pPr>
            <w:r w:rsidRPr="00EC17BB">
              <w:rPr>
                <w:rFonts w:ascii="Arial" w:hAnsi="Arial" w:cs="Arial"/>
              </w:rPr>
              <w:t>Signposting team</w:t>
            </w:r>
          </w:p>
          <w:p w14:paraId="04E14205" w14:textId="154BEE4E"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Referring people for support to other services. </w:t>
            </w:r>
          </w:p>
          <w:p w14:paraId="50AE7875" w14:textId="77777777" w:rsidR="00D15FC7" w:rsidRPr="00EC17BB" w:rsidRDefault="00D15FC7" w:rsidP="001D4450">
            <w:pPr>
              <w:pStyle w:val="ListParagraph"/>
              <w:ind w:left="158"/>
              <w:rPr>
                <w:rFonts w:ascii="Arial" w:hAnsi="Arial" w:cs="Arial"/>
              </w:rPr>
            </w:pPr>
          </w:p>
        </w:tc>
        <w:tc>
          <w:tcPr>
            <w:tcW w:w="7356" w:type="dxa"/>
          </w:tcPr>
          <w:p w14:paraId="79F4A8FA"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See Government Guidance on handling money</w:t>
            </w:r>
          </w:p>
          <w:p w14:paraId="3A0376B5" w14:textId="7ED75703"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People not observing Government </w:t>
            </w:r>
            <w:r w:rsidR="00BF65F3">
              <w:rPr>
                <w:rFonts w:ascii="Arial" w:hAnsi="Arial" w:cs="Arial"/>
              </w:rPr>
              <w:t>Covid-19</w:t>
            </w:r>
            <w:r w:rsidRPr="00EC17BB">
              <w:rPr>
                <w:rFonts w:ascii="Arial" w:hAnsi="Arial" w:cs="Arial"/>
              </w:rPr>
              <w:t xml:space="preserve"> guidance (see </w:t>
            </w:r>
            <w:hyperlink w:anchor="_Appendix_2:_Additional" w:history="1">
              <w:r w:rsidRPr="000449D0">
                <w:rPr>
                  <w:rStyle w:val="Hyperlink"/>
                  <w:rFonts w:ascii="Arial" w:hAnsi="Arial" w:cs="Arial"/>
                </w:rPr>
                <w:t>Appendix 2</w:t>
              </w:r>
            </w:hyperlink>
            <w:r w:rsidRPr="00EC17BB">
              <w:rPr>
                <w:rFonts w:ascii="Arial" w:hAnsi="Arial" w:cs="Arial"/>
              </w:rPr>
              <w:t xml:space="preserve"> also)</w:t>
            </w:r>
          </w:p>
          <w:p w14:paraId="794D0AA2" w14:textId="1A1E288A"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Allergic reaction to particular ingredients</w:t>
            </w:r>
          </w:p>
          <w:p w14:paraId="1B9DF2F2" w14:textId="5DF9751D" w:rsidR="00D15FC7" w:rsidRPr="00EC17BB" w:rsidRDefault="00D15FC7" w:rsidP="00DE4E90">
            <w:pPr>
              <w:pStyle w:val="ListParagraph"/>
              <w:numPr>
                <w:ilvl w:val="0"/>
                <w:numId w:val="1"/>
              </w:numPr>
              <w:ind w:left="158" w:hanging="158"/>
              <w:rPr>
                <w:rFonts w:ascii="Arial" w:hAnsi="Arial" w:cs="Arial"/>
              </w:rPr>
            </w:pPr>
            <w:r w:rsidRPr="00EC17BB">
              <w:rPr>
                <w:rFonts w:ascii="Arial" w:hAnsi="Arial" w:cs="Arial"/>
              </w:rPr>
              <w:t>Loss of an</w:t>
            </w:r>
            <w:r w:rsidR="0041480C">
              <w:rPr>
                <w:rFonts w:ascii="Arial" w:hAnsi="Arial" w:cs="Arial"/>
              </w:rPr>
              <w:t xml:space="preserve"> an</w:t>
            </w:r>
            <w:r w:rsidRPr="00EC17BB">
              <w:rPr>
                <w:rFonts w:ascii="Arial" w:hAnsi="Arial" w:cs="Arial"/>
              </w:rPr>
              <w:t>imal</w:t>
            </w:r>
            <w:r w:rsidR="0041480C">
              <w:rPr>
                <w:rFonts w:ascii="Arial" w:hAnsi="Arial" w:cs="Arial"/>
              </w:rPr>
              <w:t xml:space="preserve"> (pet)</w:t>
            </w:r>
          </w:p>
          <w:p w14:paraId="157DFEC4"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Support interpreted as offering advice rather than signposting </w:t>
            </w:r>
          </w:p>
          <w:p w14:paraId="1DA3584F"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Complaints if people haven’t given consent</w:t>
            </w:r>
          </w:p>
          <w:p w14:paraId="1E7F7D88"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Keeping safe up-to-date simple records</w:t>
            </w:r>
          </w:p>
          <w:p w14:paraId="1BFF920A"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Not passing on correct/complete information</w:t>
            </w:r>
          </w:p>
          <w:p w14:paraId="2A910D4C" w14:textId="369255FC" w:rsidR="00D15FC7" w:rsidRPr="00EC17BB" w:rsidRDefault="00D15FC7" w:rsidP="003F4C03">
            <w:pPr>
              <w:pStyle w:val="ListParagraph"/>
              <w:numPr>
                <w:ilvl w:val="0"/>
                <w:numId w:val="1"/>
              </w:numPr>
              <w:ind w:left="158" w:hanging="158"/>
              <w:rPr>
                <w:rFonts w:ascii="Arial" w:hAnsi="Arial" w:cs="Arial"/>
                <w:b/>
                <w:bCs/>
              </w:rPr>
            </w:pPr>
            <w:r w:rsidRPr="00EC17BB">
              <w:rPr>
                <w:rFonts w:ascii="Arial" w:hAnsi="Arial" w:cs="Arial"/>
              </w:rPr>
              <w:t>The agency may not respond as expected</w:t>
            </w:r>
          </w:p>
        </w:tc>
      </w:tr>
      <w:tr w:rsidR="00A51645" w:rsidRPr="00EC17BB" w14:paraId="7D05E2C7" w14:textId="77777777" w:rsidTr="00DE4E90">
        <w:trPr>
          <w:trHeight w:val="885"/>
          <w:jc w:val="center"/>
        </w:trPr>
        <w:tc>
          <w:tcPr>
            <w:tcW w:w="2122" w:type="dxa"/>
          </w:tcPr>
          <w:p w14:paraId="7F79A322" w14:textId="35355216" w:rsidR="00A51645" w:rsidRPr="00EC17BB" w:rsidRDefault="00234FDD" w:rsidP="00A51645">
            <w:pPr>
              <w:rPr>
                <w:rFonts w:ascii="Arial" w:hAnsi="Arial" w:cs="Arial"/>
              </w:rPr>
            </w:pPr>
            <w:hyperlink r:id="rId35" w:history="1">
              <w:r w:rsidR="00A51645" w:rsidRPr="00EC17BB">
                <w:rPr>
                  <w:rStyle w:val="Hyperlink"/>
                  <w:rFonts w:ascii="Arial" w:hAnsi="Arial" w:cs="Arial"/>
                </w:rPr>
                <w:t>Supporting Catholic charities</w:t>
              </w:r>
            </w:hyperlink>
            <w:r w:rsidR="00A51645" w:rsidRPr="00EC17BB">
              <w:rPr>
                <w:rFonts w:ascii="Arial" w:hAnsi="Arial" w:cs="Arial"/>
              </w:rPr>
              <w:t xml:space="preserve"> </w:t>
            </w:r>
          </w:p>
        </w:tc>
        <w:tc>
          <w:tcPr>
            <w:tcW w:w="5543" w:type="dxa"/>
          </w:tcPr>
          <w:p w14:paraId="278AF494" w14:textId="77777777" w:rsidR="00A51645" w:rsidRPr="00EC17BB" w:rsidRDefault="00A51645" w:rsidP="00A51645">
            <w:pPr>
              <w:pStyle w:val="ListParagraph"/>
              <w:numPr>
                <w:ilvl w:val="0"/>
                <w:numId w:val="1"/>
              </w:numPr>
              <w:ind w:left="158" w:hanging="158"/>
              <w:rPr>
                <w:rFonts w:ascii="Arial" w:hAnsi="Arial" w:cs="Arial"/>
              </w:rPr>
            </w:pPr>
            <w:r w:rsidRPr="00EC17BB">
              <w:rPr>
                <w:rFonts w:ascii="Arial" w:hAnsi="Arial" w:cs="Arial"/>
              </w:rPr>
              <w:t xml:space="preserve">Contact local Catholic agencies </w:t>
            </w:r>
          </w:p>
          <w:p w14:paraId="11FF91BA" w14:textId="18D5A1F1" w:rsidR="00A51645" w:rsidRPr="00EC17BB" w:rsidRDefault="00A51645" w:rsidP="00A51645">
            <w:pPr>
              <w:pStyle w:val="ListParagraph"/>
              <w:numPr>
                <w:ilvl w:val="0"/>
                <w:numId w:val="1"/>
              </w:numPr>
              <w:ind w:left="158" w:hanging="158"/>
              <w:rPr>
                <w:rFonts w:ascii="Arial" w:hAnsi="Arial" w:cs="Arial"/>
              </w:rPr>
            </w:pPr>
            <w:r w:rsidRPr="00EC17BB">
              <w:rPr>
                <w:rFonts w:ascii="Arial" w:hAnsi="Arial" w:cs="Arial"/>
              </w:rPr>
              <w:t>Fundraising/in-kind donations (e.g. maildrop, social media campaign), volunteering and prayer.  Article for local press.</w:t>
            </w:r>
          </w:p>
        </w:tc>
        <w:tc>
          <w:tcPr>
            <w:tcW w:w="7356" w:type="dxa"/>
          </w:tcPr>
          <w:p w14:paraId="13735CAE" w14:textId="77777777" w:rsidR="00A51645" w:rsidRPr="00EC17BB" w:rsidRDefault="00A51645" w:rsidP="00A51645">
            <w:pPr>
              <w:pStyle w:val="ListParagraph"/>
              <w:numPr>
                <w:ilvl w:val="0"/>
                <w:numId w:val="1"/>
              </w:numPr>
              <w:ind w:left="158" w:hanging="158"/>
              <w:rPr>
                <w:rFonts w:ascii="Arial" w:hAnsi="Arial" w:cs="Arial"/>
              </w:rPr>
            </w:pPr>
            <w:r w:rsidRPr="00EC17BB">
              <w:rPr>
                <w:rFonts w:ascii="Arial" w:hAnsi="Arial" w:cs="Arial"/>
              </w:rPr>
              <w:t>Catholic agencies overstretched and work impaired/lost</w:t>
            </w:r>
          </w:p>
          <w:p w14:paraId="3236D7E9" w14:textId="4BB74378" w:rsidR="00A51645" w:rsidRPr="00EC17BB" w:rsidRDefault="00A51645" w:rsidP="00A51645">
            <w:pPr>
              <w:pStyle w:val="ListParagraph"/>
              <w:numPr>
                <w:ilvl w:val="0"/>
                <w:numId w:val="1"/>
              </w:numPr>
              <w:ind w:left="158" w:hanging="158"/>
              <w:rPr>
                <w:rFonts w:ascii="Arial" w:hAnsi="Arial" w:cs="Arial"/>
                <w:i/>
                <w:iCs/>
              </w:rPr>
            </w:pPr>
            <w:r w:rsidRPr="00EC17BB">
              <w:rPr>
                <w:rFonts w:ascii="Arial" w:hAnsi="Arial" w:cs="Arial"/>
              </w:rPr>
              <w:t>Some people could find it difficult being asked for money when they may be in financial difficulty themselves</w:t>
            </w:r>
          </w:p>
        </w:tc>
      </w:tr>
      <w:tr w:rsidR="00D15FC7" w:rsidRPr="00EC17BB" w14:paraId="6155F02B" w14:textId="77777777" w:rsidTr="00DE4E90">
        <w:trPr>
          <w:jc w:val="center"/>
        </w:trPr>
        <w:tc>
          <w:tcPr>
            <w:tcW w:w="2122" w:type="dxa"/>
          </w:tcPr>
          <w:p w14:paraId="65D9E407" w14:textId="3D6D353A" w:rsidR="00D15FC7" w:rsidRPr="00EC17BB" w:rsidRDefault="00A51645" w:rsidP="003F4C03">
            <w:pPr>
              <w:rPr>
                <w:rFonts w:ascii="Arial" w:hAnsi="Arial" w:cs="Arial"/>
              </w:rPr>
            </w:pPr>
            <w:r w:rsidRPr="00EC17BB">
              <w:rPr>
                <w:rFonts w:ascii="Arial" w:hAnsi="Arial" w:cs="Arial"/>
              </w:rPr>
              <w:t xml:space="preserve">Support in kind for local projects (like foodbanks: e.g. </w:t>
            </w:r>
            <w:hyperlink r:id="rId36" w:history="1">
              <w:r w:rsidRPr="00EC17BB">
                <w:rPr>
                  <w:rStyle w:val="Hyperlink"/>
                  <w:rFonts w:ascii="Arial" w:hAnsi="Arial" w:cs="Arial"/>
                </w:rPr>
                <w:t>Trussell Trust</w:t>
              </w:r>
            </w:hyperlink>
            <w:r w:rsidRPr="00EC17BB">
              <w:rPr>
                <w:rFonts w:ascii="Arial" w:hAnsi="Arial" w:cs="Arial"/>
              </w:rPr>
              <w:t>)</w:t>
            </w:r>
          </w:p>
        </w:tc>
        <w:tc>
          <w:tcPr>
            <w:tcW w:w="5543" w:type="dxa"/>
          </w:tcPr>
          <w:p w14:paraId="730DC492"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Encouraging donations/support for local projects </w:t>
            </w:r>
          </w:p>
          <w:p w14:paraId="723B01AF"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Safe delivery to them.</w:t>
            </w:r>
          </w:p>
          <w:p w14:paraId="5CBC7F19" w14:textId="03F2D32B" w:rsidR="003F4C03" w:rsidRPr="00EC17BB" w:rsidRDefault="00D15FC7" w:rsidP="001D4450">
            <w:pPr>
              <w:pStyle w:val="ListParagraph"/>
              <w:numPr>
                <w:ilvl w:val="0"/>
                <w:numId w:val="1"/>
              </w:numPr>
              <w:ind w:left="158" w:hanging="158"/>
              <w:rPr>
                <w:rFonts w:ascii="Arial" w:hAnsi="Arial" w:cs="Arial"/>
              </w:rPr>
            </w:pPr>
            <w:r w:rsidRPr="00EC17BB">
              <w:rPr>
                <w:rFonts w:ascii="Arial" w:hAnsi="Arial" w:cs="Arial"/>
              </w:rPr>
              <w:t>Ask if they need volunteers</w:t>
            </w:r>
            <w:r w:rsidR="001D4450" w:rsidRPr="00EC17BB">
              <w:rPr>
                <w:rFonts w:ascii="Arial" w:hAnsi="Arial" w:cs="Arial"/>
              </w:rPr>
              <w:t xml:space="preserve">: </w:t>
            </w:r>
            <w:r w:rsidR="003F4C03" w:rsidRPr="00EC17BB">
              <w:rPr>
                <w:rFonts w:ascii="Arial" w:hAnsi="Arial" w:cs="Arial"/>
              </w:rPr>
              <w:t>Foodbanks, hospices and mental health charities are likely to be particularly in need at this time.  Citizens’ Advice Bureaux may also need help with the volume of people needing financial advice</w:t>
            </w:r>
          </w:p>
        </w:tc>
        <w:tc>
          <w:tcPr>
            <w:tcW w:w="7356" w:type="dxa"/>
          </w:tcPr>
          <w:p w14:paraId="6CAA2AA7"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Information is not up-to-date or unsafe</w:t>
            </w:r>
          </w:p>
          <w:p w14:paraId="7017EFC3" w14:textId="66EB6121" w:rsidR="00D15FC7" w:rsidRPr="00EC17BB" w:rsidRDefault="00D15FC7" w:rsidP="003F4C03">
            <w:pPr>
              <w:pStyle w:val="ListParagraph"/>
              <w:numPr>
                <w:ilvl w:val="0"/>
                <w:numId w:val="1"/>
              </w:numPr>
              <w:ind w:left="158" w:hanging="158"/>
              <w:rPr>
                <w:rFonts w:ascii="Arial" w:hAnsi="Arial" w:cs="Arial"/>
                <w:i/>
                <w:iCs/>
              </w:rPr>
            </w:pPr>
            <w:r w:rsidRPr="00EC17BB">
              <w:rPr>
                <w:rFonts w:ascii="Arial" w:hAnsi="Arial" w:cs="Arial"/>
              </w:rPr>
              <w:t xml:space="preserve">Potential contact with </w:t>
            </w:r>
            <w:r w:rsidR="00BF65F3">
              <w:rPr>
                <w:rFonts w:ascii="Arial" w:hAnsi="Arial" w:cs="Arial"/>
              </w:rPr>
              <w:t>Covid-19</w:t>
            </w:r>
            <w:r w:rsidRPr="00EC17BB">
              <w:rPr>
                <w:rFonts w:ascii="Arial" w:hAnsi="Arial" w:cs="Arial"/>
              </w:rPr>
              <w:t xml:space="preserve"> </w:t>
            </w:r>
          </w:p>
        </w:tc>
      </w:tr>
      <w:tr w:rsidR="00D15FC7" w:rsidRPr="00EC17BB" w14:paraId="14840839" w14:textId="77777777" w:rsidTr="00DE4E90">
        <w:trPr>
          <w:jc w:val="center"/>
        </w:trPr>
        <w:tc>
          <w:tcPr>
            <w:tcW w:w="2122" w:type="dxa"/>
          </w:tcPr>
          <w:p w14:paraId="38EB83DA" w14:textId="429E5B59" w:rsidR="00D15FC7" w:rsidRPr="00EC17BB" w:rsidRDefault="00DE4E90" w:rsidP="003F4C03">
            <w:pPr>
              <w:rPr>
                <w:rFonts w:ascii="Arial" w:hAnsi="Arial" w:cs="Arial"/>
              </w:rPr>
            </w:pPr>
            <w:r w:rsidRPr="00EC17BB">
              <w:rPr>
                <w:rFonts w:ascii="Arial" w:hAnsi="Arial" w:cs="Arial"/>
              </w:rPr>
              <w:t>A</w:t>
            </w:r>
            <w:r w:rsidR="00D15FC7" w:rsidRPr="00EC17BB">
              <w:rPr>
                <w:rFonts w:ascii="Arial" w:hAnsi="Arial" w:cs="Arial"/>
              </w:rPr>
              <w:t xml:space="preserve">dvice on volunteering outside the parish </w:t>
            </w:r>
          </w:p>
        </w:tc>
        <w:tc>
          <w:tcPr>
            <w:tcW w:w="5543" w:type="dxa"/>
          </w:tcPr>
          <w:p w14:paraId="62C2D4C7" w14:textId="77777777" w:rsidR="00C70799" w:rsidRPr="005D58F3" w:rsidRDefault="00D15FC7" w:rsidP="00C70799">
            <w:pPr>
              <w:pStyle w:val="ListParagraph"/>
              <w:numPr>
                <w:ilvl w:val="0"/>
                <w:numId w:val="1"/>
              </w:numPr>
              <w:ind w:left="158" w:hanging="158"/>
              <w:rPr>
                <w:rFonts w:ascii="Arial" w:hAnsi="Arial" w:cs="Arial"/>
              </w:rPr>
            </w:pPr>
            <w:r w:rsidRPr="00EC17BB">
              <w:rPr>
                <w:rFonts w:ascii="Arial" w:hAnsi="Arial" w:cs="Arial"/>
              </w:rPr>
              <w:t xml:space="preserve">Volunteering helpline to enable parishioners to engage in initiatives </w:t>
            </w:r>
            <w:r w:rsidR="00C70799" w:rsidRPr="005D58F3">
              <w:rPr>
                <w:rFonts w:ascii="Arial" w:hAnsi="Arial" w:cs="Arial"/>
              </w:rPr>
              <w:t xml:space="preserve">e.g. </w:t>
            </w:r>
            <w:hyperlink r:id="rId37" w:history="1">
              <w:r w:rsidR="00C70799" w:rsidRPr="005D58F3">
                <w:rPr>
                  <w:rStyle w:val="Hyperlink"/>
                  <w:rFonts w:ascii="Arial" w:hAnsi="Arial" w:cs="Arial"/>
                </w:rPr>
                <w:t>Caritas Plymouth’s guidance</w:t>
              </w:r>
            </w:hyperlink>
          </w:p>
          <w:p w14:paraId="0AB6EE48" w14:textId="11F0ED0D" w:rsidR="00382C7B" w:rsidRPr="00EC17BB" w:rsidRDefault="00382C7B" w:rsidP="001D4450">
            <w:pPr>
              <w:pStyle w:val="ListParagraph"/>
              <w:numPr>
                <w:ilvl w:val="0"/>
                <w:numId w:val="1"/>
              </w:numPr>
              <w:ind w:left="158" w:hanging="158"/>
              <w:rPr>
                <w:rFonts w:ascii="Arial" w:hAnsi="Arial" w:cs="Arial"/>
              </w:rPr>
            </w:pPr>
            <w:r w:rsidRPr="00EC17BB">
              <w:rPr>
                <w:rFonts w:ascii="Arial" w:hAnsi="Arial" w:cs="Arial"/>
              </w:rPr>
              <w:t>You might want to speak to your local authority Social Services Dept or the local council for voluntary service or volunteer bureau because they will be appealing for volunteers to help take food parcels to vulnerable people and you may be able to work with their systems.  Equally they may have a pool of DBS</w:t>
            </w:r>
            <w:r w:rsidR="007203F8" w:rsidRPr="00EC17BB">
              <w:rPr>
                <w:rFonts w:ascii="Arial" w:hAnsi="Arial" w:cs="Arial"/>
              </w:rPr>
              <w:t>-</w:t>
            </w:r>
            <w:r w:rsidRPr="00EC17BB">
              <w:rPr>
                <w:rFonts w:ascii="Arial" w:hAnsi="Arial" w:cs="Arial"/>
              </w:rPr>
              <w:t>checked volunteers</w:t>
            </w:r>
          </w:p>
        </w:tc>
        <w:tc>
          <w:tcPr>
            <w:tcW w:w="7356" w:type="dxa"/>
          </w:tcPr>
          <w:p w14:paraId="0AF92EC6" w14:textId="15FABC4F" w:rsidR="00D15FC7" w:rsidRPr="00EC17BB" w:rsidRDefault="00D15FC7" w:rsidP="003F4C03">
            <w:pPr>
              <w:pStyle w:val="ListParagraph"/>
              <w:numPr>
                <w:ilvl w:val="0"/>
                <w:numId w:val="1"/>
              </w:numPr>
              <w:ind w:left="158" w:hanging="158"/>
              <w:rPr>
                <w:rFonts w:ascii="Arial" w:hAnsi="Arial" w:cs="Arial"/>
                <w:i/>
                <w:iCs/>
              </w:rPr>
            </w:pPr>
            <w:r w:rsidRPr="00EC17BB">
              <w:rPr>
                <w:rFonts w:ascii="Arial" w:hAnsi="Arial" w:cs="Arial"/>
              </w:rPr>
              <w:t xml:space="preserve">Lack of clarity about providing information rather than unfounded recommendations </w:t>
            </w:r>
          </w:p>
        </w:tc>
      </w:tr>
      <w:tr w:rsidR="00D15FC7" w:rsidRPr="00EC17BB" w14:paraId="7CCE3B8A" w14:textId="77777777" w:rsidTr="00DE4E90">
        <w:trPr>
          <w:jc w:val="center"/>
        </w:trPr>
        <w:tc>
          <w:tcPr>
            <w:tcW w:w="2122" w:type="dxa"/>
          </w:tcPr>
          <w:p w14:paraId="283C1F37" w14:textId="77777777" w:rsidR="00D15FC7" w:rsidRPr="00EC17BB" w:rsidRDefault="00D15FC7" w:rsidP="003F4C03">
            <w:pPr>
              <w:rPr>
                <w:rFonts w:ascii="Arial" w:hAnsi="Arial" w:cs="Arial"/>
              </w:rPr>
            </w:pPr>
            <w:r w:rsidRPr="00EC17BB">
              <w:rPr>
                <w:rFonts w:ascii="Arial" w:hAnsi="Arial" w:cs="Arial"/>
              </w:rPr>
              <w:t>Prayer and liturgy support</w:t>
            </w:r>
          </w:p>
        </w:tc>
        <w:tc>
          <w:tcPr>
            <w:tcW w:w="5543" w:type="dxa"/>
          </w:tcPr>
          <w:p w14:paraId="258656C6" w14:textId="141124E9"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 xml:space="preserve">E/mailing prayer resources </w:t>
            </w:r>
            <w:r w:rsidR="00421418">
              <w:rPr>
                <w:rFonts w:ascii="Arial" w:hAnsi="Arial" w:cs="Arial"/>
              </w:rPr>
              <w:t xml:space="preserve">(e.g. </w:t>
            </w:r>
            <w:hyperlink w:anchor="_Appendix_5:_" w:history="1">
              <w:r w:rsidR="00421418" w:rsidRPr="000449D0">
                <w:rPr>
                  <w:rStyle w:val="Hyperlink"/>
                  <w:rFonts w:ascii="Arial" w:hAnsi="Arial" w:cs="Arial"/>
                </w:rPr>
                <w:t>Appendix 5</w:t>
              </w:r>
            </w:hyperlink>
            <w:r w:rsidR="00421418">
              <w:rPr>
                <w:rFonts w:ascii="Arial" w:hAnsi="Arial" w:cs="Arial"/>
              </w:rPr>
              <w:t>)</w:t>
            </w:r>
          </w:p>
          <w:p w14:paraId="2DBBC2F2"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1-1 prayer partners</w:t>
            </w:r>
          </w:p>
          <w:p w14:paraId="3DF9953A" w14:textId="73EE6061" w:rsidR="00D15FC7" w:rsidRPr="00EC17BB" w:rsidRDefault="00D15FC7" w:rsidP="007203F8">
            <w:pPr>
              <w:pStyle w:val="ListParagraph"/>
              <w:numPr>
                <w:ilvl w:val="0"/>
                <w:numId w:val="1"/>
              </w:numPr>
              <w:ind w:left="158" w:hanging="158"/>
              <w:rPr>
                <w:rFonts w:ascii="Arial" w:hAnsi="Arial" w:cs="Arial"/>
              </w:rPr>
            </w:pPr>
            <w:r w:rsidRPr="00EC17BB">
              <w:rPr>
                <w:rFonts w:ascii="Arial" w:hAnsi="Arial" w:cs="Arial"/>
              </w:rPr>
              <w:t xml:space="preserve">Prayer over the phone/internet accessed from home e.g. Accessing Mass online/streamed, </w:t>
            </w:r>
            <w:r w:rsidR="007203F8" w:rsidRPr="00EC17BB">
              <w:rPr>
                <w:rFonts w:ascii="Arial" w:hAnsi="Arial" w:cs="Arial"/>
              </w:rPr>
              <w:t>a</w:t>
            </w:r>
            <w:r w:rsidRPr="00EC17BB">
              <w:rPr>
                <w:rFonts w:ascii="Arial" w:hAnsi="Arial" w:cs="Arial"/>
              </w:rPr>
              <w:t xml:space="preserve">dvice on </w:t>
            </w:r>
            <w:r w:rsidR="00473915" w:rsidRPr="00EC17BB">
              <w:rPr>
                <w:rFonts w:ascii="Arial" w:hAnsi="Arial" w:cs="Arial"/>
              </w:rPr>
              <w:t xml:space="preserve">accessing </w:t>
            </w:r>
            <w:r w:rsidRPr="00EC17BB">
              <w:rPr>
                <w:rFonts w:ascii="Arial" w:hAnsi="Arial" w:cs="Arial"/>
              </w:rPr>
              <w:t>Sacraments</w:t>
            </w:r>
          </w:p>
          <w:p w14:paraId="75D46C84" w14:textId="77777777" w:rsidR="00382C7B" w:rsidRPr="00EC17BB" w:rsidRDefault="00382C7B" w:rsidP="003F4C03">
            <w:pPr>
              <w:pStyle w:val="ListParagraph"/>
              <w:numPr>
                <w:ilvl w:val="0"/>
                <w:numId w:val="1"/>
              </w:numPr>
              <w:ind w:left="158" w:hanging="158"/>
              <w:rPr>
                <w:rFonts w:ascii="Arial" w:hAnsi="Arial" w:cs="Arial"/>
              </w:rPr>
            </w:pPr>
            <w:r w:rsidRPr="00EC17BB">
              <w:rPr>
                <w:rFonts w:ascii="Arial" w:hAnsi="Arial" w:cs="Arial"/>
              </w:rPr>
              <w:t xml:space="preserve">Intercession Ministry </w:t>
            </w:r>
          </w:p>
          <w:p w14:paraId="13623BD1" w14:textId="77777777" w:rsidR="00382C7B" w:rsidRPr="00EC17BB" w:rsidRDefault="00382C7B" w:rsidP="003F4C03">
            <w:pPr>
              <w:pStyle w:val="ListParagraph"/>
              <w:numPr>
                <w:ilvl w:val="0"/>
                <w:numId w:val="1"/>
              </w:numPr>
              <w:ind w:left="158" w:hanging="158"/>
              <w:rPr>
                <w:rFonts w:ascii="Arial" w:hAnsi="Arial" w:cs="Arial"/>
              </w:rPr>
            </w:pPr>
            <w:r w:rsidRPr="00EC17BB">
              <w:rPr>
                <w:rFonts w:ascii="Arial" w:hAnsi="Arial" w:cs="Arial"/>
              </w:rPr>
              <w:t xml:space="preserve">Getting people to pray for others and join in </w:t>
            </w:r>
            <w:r w:rsidR="003F4C03" w:rsidRPr="00EC17BB">
              <w:rPr>
                <w:rFonts w:ascii="Arial" w:hAnsi="Arial" w:cs="Arial"/>
              </w:rPr>
              <w:t>at a specific time each day</w:t>
            </w:r>
          </w:p>
          <w:p w14:paraId="39176CCC" w14:textId="77777777" w:rsidR="003F4C03" w:rsidRPr="00EC17BB" w:rsidRDefault="003F4C03" w:rsidP="003F4C03">
            <w:pPr>
              <w:pStyle w:val="ListParagraph"/>
              <w:numPr>
                <w:ilvl w:val="0"/>
                <w:numId w:val="1"/>
              </w:numPr>
              <w:ind w:left="158" w:hanging="158"/>
              <w:rPr>
                <w:rFonts w:ascii="Arial" w:hAnsi="Arial" w:cs="Arial"/>
              </w:rPr>
            </w:pPr>
            <w:r w:rsidRPr="00EC17BB">
              <w:rPr>
                <w:rFonts w:ascii="Arial" w:hAnsi="Arial" w:cs="Arial"/>
              </w:rPr>
              <w:t xml:space="preserve">Virtual Liturgy of the Hours “in virtual choir” a group of people using the liturgy of the hours (book or Universalis app) pray together each day at a certain dedicated time wherever they are.  </w:t>
            </w:r>
          </w:p>
          <w:p w14:paraId="5EE18437" w14:textId="7375D6B1" w:rsidR="00421418" w:rsidRPr="00421418" w:rsidRDefault="003F4C03" w:rsidP="00421418">
            <w:pPr>
              <w:pStyle w:val="ListParagraph"/>
              <w:numPr>
                <w:ilvl w:val="0"/>
                <w:numId w:val="1"/>
              </w:numPr>
              <w:ind w:left="158" w:hanging="158"/>
              <w:rPr>
                <w:rFonts w:ascii="Arial" w:hAnsi="Arial" w:cs="Arial"/>
              </w:rPr>
            </w:pPr>
            <w:r w:rsidRPr="00EC17BB">
              <w:rPr>
                <w:rFonts w:ascii="Arial" w:hAnsi="Arial" w:cs="Arial"/>
              </w:rPr>
              <w:t>A group of people pray together alongside the Mass being streamed or at the same time as the local priest is celebrating</w:t>
            </w:r>
          </w:p>
        </w:tc>
        <w:tc>
          <w:tcPr>
            <w:tcW w:w="7356" w:type="dxa"/>
          </w:tcPr>
          <w:p w14:paraId="0817C6B5"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Extra support requested but helper unprepared</w:t>
            </w:r>
          </w:p>
          <w:p w14:paraId="41949969" w14:textId="132EC85A" w:rsidR="00D15FC7" w:rsidRPr="00EC17BB" w:rsidRDefault="00D15FC7" w:rsidP="003F4C03">
            <w:pPr>
              <w:pStyle w:val="ListParagraph"/>
              <w:numPr>
                <w:ilvl w:val="0"/>
                <w:numId w:val="1"/>
              </w:numPr>
              <w:ind w:left="158" w:hanging="158"/>
              <w:rPr>
                <w:rFonts w:ascii="Arial" w:hAnsi="Arial" w:cs="Arial"/>
                <w:i/>
                <w:iCs/>
              </w:rPr>
            </w:pPr>
            <w:r w:rsidRPr="00EC17BB">
              <w:rPr>
                <w:rFonts w:ascii="Arial" w:hAnsi="Arial" w:cs="Arial"/>
              </w:rPr>
              <w:t>Protect people’s data (e.g. don’t send round-robin emails under GDPR.  Group emails sent to organiser and recipients as bcc</w:t>
            </w:r>
          </w:p>
        </w:tc>
      </w:tr>
      <w:tr w:rsidR="00D15FC7" w:rsidRPr="00EC17BB" w14:paraId="0092FB16" w14:textId="77777777" w:rsidTr="00DE4E90">
        <w:trPr>
          <w:jc w:val="center"/>
        </w:trPr>
        <w:tc>
          <w:tcPr>
            <w:tcW w:w="2122" w:type="dxa"/>
          </w:tcPr>
          <w:p w14:paraId="0ECF1AA4" w14:textId="77777777" w:rsidR="00D15FC7" w:rsidRPr="00EC17BB" w:rsidRDefault="00D15FC7" w:rsidP="003F4C03">
            <w:pPr>
              <w:rPr>
                <w:rFonts w:ascii="Arial" w:hAnsi="Arial" w:cs="Arial"/>
              </w:rPr>
            </w:pPr>
            <w:r w:rsidRPr="00EC17BB">
              <w:rPr>
                <w:rFonts w:ascii="Arial" w:hAnsi="Arial" w:cs="Arial"/>
              </w:rPr>
              <w:t>Encouraging people to deepen their commitment to ministry</w:t>
            </w:r>
          </w:p>
        </w:tc>
        <w:tc>
          <w:tcPr>
            <w:tcW w:w="5543" w:type="dxa"/>
          </w:tcPr>
          <w:p w14:paraId="3A3DC2A5"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Emailing suitable podcast/streaming material on Catholic Social Teaching/theology to volunteers and other parishioners interested</w:t>
            </w:r>
          </w:p>
          <w:p w14:paraId="6E610F34"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Discussion group online</w:t>
            </w:r>
          </w:p>
        </w:tc>
        <w:tc>
          <w:tcPr>
            <w:tcW w:w="7356" w:type="dxa"/>
          </w:tcPr>
          <w:p w14:paraId="249900E4"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People without access to IT and the most vulnerable are excluded</w:t>
            </w:r>
          </w:p>
          <w:p w14:paraId="1CC3E56D" w14:textId="77777777" w:rsidR="00D15FC7" w:rsidRPr="00EC17BB" w:rsidRDefault="00D15FC7" w:rsidP="003F4C03">
            <w:pPr>
              <w:pStyle w:val="ListParagraph"/>
              <w:numPr>
                <w:ilvl w:val="0"/>
                <w:numId w:val="1"/>
              </w:numPr>
              <w:ind w:left="158" w:hanging="158"/>
              <w:rPr>
                <w:rFonts w:ascii="Arial" w:hAnsi="Arial" w:cs="Arial"/>
              </w:rPr>
            </w:pPr>
            <w:r w:rsidRPr="00EC17BB">
              <w:rPr>
                <w:rFonts w:ascii="Arial" w:hAnsi="Arial" w:cs="Arial"/>
              </w:rPr>
              <w:t>Technology dependent</w:t>
            </w:r>
          </w:p>
          <w:p w14:paraId="5C27DE96" w14:textId="22453BB9" w:rsidR="00D15FC7" w:rsidRPr="00EC17BB" w:rsidRDefault="00D15FC7" w:rsidP="003F4C03">
            <w:pPr>
              <w:pStyle w:val="ListParagraph"/>
              <w:numPr>
                <w:ilvl w:val="0"/>
                <w:numId w:val="1"/>
              </w:numPr>
              <w:ind w:left="158" w:hanging="158"/>
              <w:rPr>
                <w:rFonts w:ascii="Arial" w:hAnsi="Arial" w:cs="Arial"/>
                <w:i/>
                <w:iCs/>
              </w:rPr>
            </w:pPr>
            <w:r w:rsidRPr="00EC17BB">
              <w:rPr>
                <w:rFonts w:ascii="Arial" w:hAnsi="Arial" w:cs="Arial"/>
              </w:rPr>
              <w:t xml:space="preserve">Discussion to abide by rules on confidentiality, etc </w:t>
            </w:r>
          </w:p>
        </w:tc>
      </w:tr>
      <w:tr w:rsidR="003F4C03" w:rsidRPr="00EC17BB" w14:paraId="5FC6242B" w14:textId="77777777" w:rsidTr="00DE4E90">
        <w:trPr>
          <w:jc w:val="center"/>
        </w:trPr>
        <w:tc>
          <w:tcPr>
            <w:tcW w:w="2122" w:type="dxa"/>
          </w:tcPr>
          <w:p w14:paraId="567AEB80" w14:textId="61870020" w:rsidR="003F4C03" w:rsidRPr="00EC17BB" w:rsidRDefault="003F4C03" w:rsidP="003F4C03">
            <w:pPr>
              <w:rPr>
                <w:rFonts w:ascii="Arial" w:hAnsi="Arial" w:cs="Arial"/>
              </w:rPr>
            </w:pPr>
            <w:r w:rsidRPr="00EC17BB">
              <w:rPr>
                <w:rFonts w:ascii="Arial" w:hAnsi="Arial" w:cs="Arial"/>
              </w:rPr>
              <w:t>Plan for what you can do when all this is over</w:t>
            </w:r>
          </w:p>
        </w:tc>
        <w:tc>
          <w:tcPr>
            <w:tcW w:w="5543" w:type="dxa"/>
          </w:tcPr>
          <w:p w14:paraId="44A97041" w14:textId="1AF46F96" w:rsidR="003F4C03" w:rsidRPr="00EC17BB" w:rsidRDefault="003F4C03" w:rsidP="00473915">
            <w:pPr>
              <w:pStyle w:val="ListParagraph"/>
              <w:numPr>
                <w:ilvl w:val="0"/>
                <w:numId w:val="1"/>
              </w:numPr>
              <w:ind w:left="158" w:hanging="158"/>
              <w:rPr>
                <w:rFonts w:ascii="Arial" w:hAnsi="Arial" w:cs="Arial"/>
              </w:rPr>
            </w:pPr>
            <w:r w:rsidRPr="00EC17BB">
              <w:rPr>
                <w:rFonts w:ascii="Arial" w:hAnsi="Arial" w:cs="Arial"/>
              </w:rPr>
              <w:t xml:space="preserve">There will be significant impact on the mental health of many people when this is over.  </w:t>
            </w:r>
          </w:p>
        </w:tc>
        <w:tc>
          <w:tcPr>
            <w:tcW w:w="7356" w:type="dxa"/>
          </w:tcPr>
          <w:p w14:paraId="73C89951" w14:textId="3EF2A54E" w:rsidR="003F4C03" w:rsidRPr="00EC17BB" w:rsidRDefault="0041480C" w:rsidP="00473915">
            <w:pPr>
              <w:pStyle w:val="ListParagraph"/>
              <w:numPr>
                <w:ilvl w:val="0"/>
                <w:numId w:val="1"/>
              </w:numPr>
              <w:ind w:left="158" w:hanging="158"/>
              <w:rPr>
                <w:rFonts w:ascii="Arial" w:hAnsi="Arial" w:cs="Arial"/>
              </w:rPr>
            </w:pPr>
            <w:r w:rsidRPr="00EC17BB">
              <w:rPr>
                <w:rFonts w:ascii="Arial" w:hAnsi="Arial" w:cs="Arial"/>
              </w:rPr>
              <w:t>Work towards your church being mental</w:t>
            </w:r>
            <w:r w:rsidR="00473915" w:rsidRPr="00EC17BB">
              <w:rPr>
                <w:rFonts w:ascii="Arial" w:hAnsi="Arial" w:cs="Arial"/>
              </w:rPr>
              <w:t xml:space="preserve"> </w:t>
            </w:r>
            <w:r w:rsidR="003F4C03" w:rsidRPr="00EC17BB">
              <w:rPr>
                <w:rFonts w:ascii="Arial" w:hAnsi="Arial" w:cs="Arial"/>
              </w:rPr>
              <w:t>health</w:t>
            </w:r>
            <w:r w:rsidR="00473915" w:rsidRPr="00EC17BB">
              <w:rPr>
                <w:rFonts w:ascii="Arial" w:hAnsi="Arial" w:cs="Arial"/>
              </w:rPr>
              <w:t>-</w:t>
            </w:r>
            <w:r w:rsidR="003F4C03" w:rsidRPr="00EC17BB">
              <w:rPr>
                <w:rFonts w:ascii="Arial" w:hAnsi="Arial" w:cs="Arial"/>
              </w:rPr>
              <w:t>friendly,</w:t>
            </w:r>
          </w:p>
          <w:p w14:paraId="71AEB88E" w14:textId="3FFF9F5A" w:rsidR="003F4C03" w:rsidRPr="00EC17BB" w:rsidRDefault="0041480C" w:rsidP="00473915">
            <w:pPr>
              <w:pStyle w:val="ListParagraph"/>
              <w:numPr>
                <w:ilvl w:val="0"/>
                <w:numId w:val="1"/>
              </w:numPr>
              <w:ind w:left="158" w:hanging="158"/>
              <w:rPr>
                <w:rFonts w:ascii="Arial" w:hAnsi="Arial" w:cs="Arial"/>
              </w:rPr>
            </w:pPr>
            <w:r w:rsidRPr="00EC17BB">
              <w:rPr>
                <w:rFonts w:ascii="Arial" w:hAnsi="Arial" w:cs="Arial"/>
              </w:rPr>
              <w:t xml:space="preserve">Provide a small peace or memorial garden or quiet garden,  </w:t>
            </w:r>
          </w:p>
          <w:p w14:paraId="334456E3" w14:textId="74A778C9" w:rsidR="003F4C03" w:rsidRPr="00EC17BB" w:rsidRDefault="0041480C" w:rsidP="00473915">
            <w:pPr>
              <w:pStyle w:val="ListParagraph"/>
              <w:numPr>
                <w:ilvl w:val="0"/>
                <w:numId w:val="1"/>
              </w:numPr>
              <w:ind w:left="158" w:hanging="158"/>
              <w:rPr>
                <w:rFonts w:ascii="Arial" w:hAnsi="Arial" w:cs="Arial"/>
              </w:rPr>
            </w:pPr>
            <w:r w:rsidRPr="00EC17BB">
              <w:rPr>
                <w:rFonts w:ascii="Arial" w:hAnsi="Arial" w:cs="Arial"/>
              </w:rPr>
              <w:t xml:space="preserve">Get people </w:t>
            </w:r>
            <w:r w:rsidR="003F4C03" w:rsidRPr="00EC17BB">
              <w:rPr>
                <w:rFonts w:ascii="Arial" w:hAnsi="Arial" w:cs="Arial"/>
              </w:rPr>
              <w:t xml:space="preserve">trained to help bereavement or trauma support and work with other </w:t>
            </w:r>
            <w:r w:rsidR="00473915" w:rsidRPr="00EC17BB">
              <w:rPr>
                <w:rFonts w:ascii="Arial" w:hAnsi="Arial" w:cs="Arial"/>
              </w:rPr>
              <w:t>charities</w:t>
            </w:r>
            <w:r w:rsidR="003F4C03" w:rsidRPr="00EC17BB">
              <w:rPr>
                <w:rFonts w:ascii="Arial" w:hAnsi="Arial" w:cs="Arial"/>
              </w:rPr>
              <w:t xml:space="preserve"> to support this</w:t>
            </w:r>
          </w:p>
        </w:tc>
      </w:tr>
    </w:tbl>
    <w:p w14:paraId="54DD0F4A" w14:textId="77777777" w:rsidR="00B467F9" w:rsidRPr="00EC17BB" w:rsidRDefault="00B467F9" w:rsidP="00200DDD">
      <w:pPr>
        <w:pStyle w:val="NoSpacing"/>
        <w:rPr>
          <w:rStyle w:val="Heading1Char"/>
          <w:rFonts w:ascii="Arial" w:eastAsiaTheme="minorHAnsi" w:hAnsi="Arial" w:cs="Arial"/>
          <w:sz w:val="28"/>
          <w:szCs w:val="28"/>
        </w:rPr>
      </w:pPr>
    </w:p>
    <w:p w14:paraId="7525AF39" w14:textId="5DDE0617" w:rsidR="000D1A0A" w:rsidRPr="00EC17BB" w:rsidRDefault="00F45F9E" w:rsidP="00200DDD">
      <w:pPr>
        <w:pStyle w:val="NoSpacing"/>
        <w:rPr>
          <w:rStyle w:val="Heading1Char"/>
          <w:rFonts w:ascii="Arial" w:eastAsiaTheme="minorHAnsi" w:hAnsi="Arial" w:cs="Arial"/>
          <w:sz w:val="28"/>
          <w:szCs w:val="28"/>
        </w:rPr>
      </w:pPr>
      <w:bookmarkStart w:id="9" w:name="_Toc37933341"/>
      <w:r w:rsidRPr="00EC17BB">
        <w:rPr>
          <w:rStyle w:val="Heading1Char"/>
          <w:rFonts w:ascii="Arial" w:eastAsiaTheme="minorHAnsi" w:hAnsi="Arial" w:cs="Arial"/>
          <w:sz w:val="28"/>
          <w:szCs w:val="28"/>
        </w:rPr>
        <w:t>Getting organised</w:t>
      </w:r>
      <w:bookmarkEnd w:id="9"/>
      <w:r w:rsidRPr="00EC17BB">
        <w:rPr>
          <w:rStyle w:val="Heading1Char"/>
          <w:rFonts w:ascii="Arial" w:eastAsiaTheme="minorHAnsi" w:hAnsi="Arial" w:cs="Arial"/>
          <w:sz w:val="28"/>
          <w:szCs w:val="28"/>
        </w:rPr>
        <w:t xml:space="preserve"> </w:t>
      </w:r>
    </w:p>
    <w:p w14:paraId="6A9FEFEF" w14:textId="77777777" w:rsidR="00473BFA" w:rsidRPr="00EC17BB" w:rsidRDefault="00473BFA" w:rsidP="00200DDD">
      <w:pPr>
        <w:pStyle w:val="NoSpacing"/>
        <w:rPr>
          <w:rFonts w:ascii="Arial" w:hAnsi="Arial" w:cs="Arial"/>
          <w:color w:val="FFFFFF" w:themeColor="background1"/>
        </w:rPr>
      </w:pPr>
    </w:p>
    <w:p w14:paraId="7D8F35C0" w14:textId="0358516B" w:rsidR="00B234B7" w:rsidRPr="00D106DC" w:rsidRDefault="00B234B7" w:rsidP="00B234B7">
      <w:pPr>
        <w:spacing w:after="0" w:line="240" w:lineRule="auto"/>
        <w:rPr>
          <w:rFonts w:ascii="Arial" w:hAnsi="Arial" w:cs="Arial"/>
          <w:sz w:val="24"/>
          <w:szCs w:val="24"/>
        </w:rPr>
      </w:pPr>
      <w:r w:rsidRPr="00D106DC">
        <w:rPr>
          <w:rFonts w:ascii="Arial" w:hAnsi="Arial" w:cs="Arial"/>
          <w:sz w:val="24"/>
          <w:szCs w:val="24"/>
        </w:rPr>
        <w:t xml:space="preserve">Bringing together </w:t>
      </w:r>
      <w:r w:rsidR="00473BFA" w:rsidRPr="00D106DC">
        <w:rPr>
          <w:rFonts w:ascii="Arial" w:hAnsi="Arial" w:cs="Arial"/>
          <w:sz w:val="24"/>
          <w:szCs w:val="24"/>
        </w:rPr>
        <w:t>individuals</w:t>
      </w:r>
      <w:r w:rsidRPr="00D106DC">
        <w:rPr>
          <w:rFonts w:ascii="Arial" w:hAnsi="Arial" w:cs="Arial"/>
          <w:sz w:val="24"/>
          <w:szCs w:val="24"/>
        </w:rPr>
        <w:t xml:space="preserve"> </w:t>
      </w:r>
      <w:r w:rsidR="00473915" w:rsidRPr="00D106DC">
        <w:rPr>
          <w:rFonts w:ascii="Arial" w:hAnsi="Arial" w:cs="Arial"/>
          <w:sz w:val="24"/>
          <w:szCs w:val="24"/>
        </w:rPr>
        <w:t>using the phone/</w:t>
      </w:r>
      <w:proofErr w:type="gramStart"/>
      <w:r w:rsidR="00473915" w:rsidRPr="00D106DC">
        <w:rPr>
          <w:rFonts w:ascii="Arial" w:hAnsi="Arial" w:cs="Arial"/>
          <w:sz w:val="24"/>
          <w:szCs w:val="24"/>
        </w:rPr>
        <w:t>video-conferencing</w:t>
      </w:r>
      <w:proofErr w:type="gramEnd"/>
      <w:r w:rsidR="00A906A0" w:rsidRPr="00D106DC">
        <w:rPr>
          <w:rFonts w:ascii="Arial" w:hAnsi="Arial" w:cs="Arial"/>
          <w:sz w:val="24"/>
          <w:szCs w:val="24"/>
        </w:rPr>
        <w:t xml:space="preserve">, etc </w:t>
      </w:r>
      <w:r w:rsidRPr="00D106DC">
        <w:rPr>
          <w:rFonts w:ascii="Arial" w:hAnsi="Arial" w:cs="Arial"/>
          <w:sz w:val="24"/>
          <w:szCs w:val="24"/>
        </w:rPr>
        <w:t xml:space="preserve">to form </w:t>
      </w:r>
      <w:r w:rsidR="00473BFA" w:rsidRPr="00D106DC">
        <w:rPr>
          <w:rFonts w:ascii="Arial" w:hAnsi="Arial" w:cs="Arial"/>
          <w:sz w:val="24"/>
          <w:szCs w:val="24"/>
        </w:rPr>
        <w:t>a network might include</w:t>
      </w:r>
      <w:r w:rsidRPr="00D106DC">
        <w:rPr>
          <w:rFonts w:ascii="Arial" w:hAnsi="Arial" w:cs="Arial"/>
          <w:sz w:val="24"/>
          <w:szCs w:val="24"/>
        </w:rPr>
        <w:t>:</w:t>
      </w:r>
    </w:p>
    <w:p w14:paraId="6E382F90" w14:textId="77777777" w:rsidR="0007171A" w:rsidRPr="00D106DC" w:rsidRDefault="0007171A" w:rsidP="00B234B7">
      <w:pPr>
        <w:spacing w:after="0" w:line="240" w:lineRule="auto"/>
        <w:rPr>
          <w:rFonts w:ascii="Arial" w:hAnsi="Arial" w:cs="Arial"/>
          <w:sz w:val="14"/>
          <w:szCs w:val="14"/>
        </w:rPr>
      </w:pPr>
    </w:p>
    <w:p w14:paraId="7A0DF14B" w14:textId="0A8BCAE5" w:rsidR="00B234B7" w:rsidRPr="00D106DC" w:rsidRDefault="00B234B7"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 xml:space="preserve">The Parish Priest, Deacons and Religious, </w:t>
      </w:r>
      <w:r w:rsidR="00473BFA" w:rsidRPr="00D106DC">
        <w:rPr>
          <w:rFonts w:ascii="Arial" w:hAnsi="Arial" w:cs="Arial"/>
          <w:sz w:val="24"/>
          <w:szCs w:val="24"/>
        </w:rPr>
        <w:t xml:space="preserve">Parish </w:t>
      </w:r>
      <w:r w:rsidRPr="00D106DC">
        <w:rPr>
          <w:rFonts w:ascii="Arial" w:hAnsi="Arial" w:cs="Arial"/>
          <w:sz w:val="24"/>
          <w:szCs w:val="24"/>
        </w:rPr>
        <w:t>Safeguarding Representative and an administrator acting in a voluntary capacity</w:t>
      </w:r>
    </w:p>
    <w:p w14:paraId="03EED5D7" w14:textId="0A97EB54" w:rsidR="00B234B7" w:rsidRPr="00D106DC" w:rsidRDefault="00A906A0"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P</w:t>
      </w:r>
      <w:r w:rsidR="00B234B7" w:rsidRPr="00D106DC">
        <w:rPr>
          <w:rFonts w:ascii="Arial" w:hAnsi="Arial" w:cs="Arial"/>
          <w:sz w:val="24"/>
          <w:szCs w:val="24"/>
        </w:rPr>
        <w:t>eople in the parish holding a DBS certificate</w:t>
      </w:r>
    </w:p>
    <w:p w14:paraId="7C8E5BDD" w14:textId="77777777" w:rsidR="00B234B7" w:rsidRPr="00D106DC" w:rsidRDefault="00B234B7"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Extraordinary Ministers of Holy Communion</w:t>
      </w:r>
    </w:p>
    <w:p w14:paraId="7C67276A" w14:textId="0B1B5840" w:rsidR="00B234B7" w:rsidRPr="00D106DC" w:rsidRDefault="00B234B7"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The local SVP Conference and parish outreach or justice and peace group, if there is one</w:t>
      </w:r>
      <w:r w:rsidR="00C214F4" w:rsidRPr="00D106DC">
        <w:rPr>
          <w:rFonts w:ascii="Arial" w:hAnsi="Arial" w:cs="Arial"/>
          <w:sz w:val="24"/>
          <w:szCs w:val="24"/>
        </w:rPr>
        <w:t xml:space="preserve"> </w:t>
      </w:r>
    </w:p>
    <w:p w14:paraId="1C6010B6" w14:textId="77777777" w:rsidR="00B234B7" w:rsidRPr="00D106DC" w:rsidRDefault="00B234B7"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People with skills in setting up and coaching those not familiar with online media</w:t>
      </w:r>
    </w:p>
    <w:p w14:paraId="2C6DCBB1" w14:textId="012BBBBA" w:rsidR="00B234B7" w:rsidRPr="00D106DC" w:rsidRDefault="00B234B7" w:rsidP="00473BFA">
      <w:pPr>
        <w:pStyle w:val="ListParagraph"/>
        <w:numPr>
          <w:ilvl w:val="0"/>
          <w:numId w:val="7"/>
        </w:numPr>
        <w:spacing w:after="0" w:line="240" w:lineRule="auto"/>
        <w:rPr>
          <w:rFonts w:ascii="Arial" w:hAnsi="Arial" w:cs="Arial"/>
          <w:sz w:val="24"/>
          <w:szCs w:val="24"/>
        </w:rPr>
      </w:pPr>
      <w:r w:rsidRPr="00D106DC">
        <w:rPr>
          <w:rFonts w:ascii="Arial" w:hAnsi="Arial" w:cs="Arial"/>
          <w:sz w:val="24"/>
          <w:szCs w:val="24"/>
        </w:rPr>
        <w:t>People with a relevant professional background, such as counselling, health or social care.</w:t>
      </w:r>
    </w:p>
    <w:p w14:paraId="69CBD667" w14:textId="77777777" w:rsidR="0007171A" w:rsidRPr="00D106DC" w:rsidRDefault="0007171A" w:rsidP="00473BFA">
      <w:pPr>
        <w:spacing w:after="0" w:line="240" w:lineRule="auto"/>
        <w:rPr>
          <w:rFonts w:ascii="Arial" w:hAnsi="Arial" w:cs="Arial"/>
          <w:sz w:val="18"/>
          <w:szCs w:val="18"/>
        </w:rPr>
      </w:pPr>
    </w:p>
    <w:p w14:paraId="3BC7DB29" w14:textId="0FFC2198" w:rsidR="001850C4" w:rsidRDefault="001850C4" w:rsidP="001850C4">
      <w:pPr>
        <w:spacing w:after="0" w:line="240" w:lineRule="auto"/>
        <w:rPr>
          <w:rFonts w:ascii="Arial" w:hAnsi="Arial" w:cs="Arial"/>
          <w:sz w:val="24"/>
          <w:szCs w:val="24"/>
        </w:rPr>
      </w:pPr>
      <w:bookmarkStart w:id="10" w:name="_Toc36821781"/>
      <w:r w:rsidRPr="00D106DC">
        <w:rPr>
          <w:rFonts w:ascii="Arial" w:hAnsi="Arial" w:cs="Arial"/>
          <w:sz w:val="24"/>
          <w:szCs w:val="24"/>
        </w:rPr>
        <w:t xml:space="preserve">Services which are based on contact by telephone to address isolation and engage people are the most straightforward way forward.  Referring people onto services or volunteer opportunities, offering a shopping or prescription collection service or cooking meals for people, etc. are all possible and the </w:t>
      </w:r>
      <w:hyperlink r:id="rId38" w:history="1">
        <w:r w:rsidRPr="00D106DC">
          <w:rPr>
            <w:rStyle w:val="Hyperlink"/>
            <w:rFonts w:ascii="Arial" w:hAnsi="Arial" w:cs="Arial"/>
            <w:sz w:val="24"/>
            <w:szCs w:val="24"/>
          </w:rPr>
          <w:t>SVP</w:t>
        </w:r>
      </w:hyperlink>
      <w:r w:rsidRPr="00D106DC">
        <w:rPr>
          <w:rFonts w:ascii="Arial" w:hAnsi="Arial" w:cs="Arial"/>
          <w:sz w:val="24"/>
          <w:szCs w:val="24"/>
        </w:rPr>
        <w:t xml:space="preserve"> can give you advice here.</w:t>
      </w:r>
    </w:p>
    <w:p w14:paraId="56A19032" w14:textId="77777777" w:rsidR="00D106DC" w:rsidRPr="00D106DC" w:rsidRDefault="00D106DC" w:rsidP="001850C4">
      <w:pPr>
        <w:spacing w:after="0" w:line="240" w:lineRule="auto"/>
        <w:rPr>
          <w:rFonts w:ascii="Arial" w:hAnsi="Arial" w:cs="Arial"/>
          <w:sz w:val="24"/>
          <w:szCs w:val="24"/>
        </w:rPr>
      </w:pPr>
    </w:p>
    <w:p w14:paraId="6FAAF880" w14:textId="08BFDC9D" w:rsidR="00200DDD" w:rsidRPr="00EC17BB" w:rsidRDefault="000D1A0A" w:rsidP="0044315D">
      <w:pPr>
        <w:pStyle w:val="NoSpacing"/>
        <w:rPr>
          <w:rStyle w:val="Heading1Char"/>
          <w:rFonts w:ascii="Arial" w:eastAsiaTheme="minorHAnsi" w:hAnsi="Arial" w:cs="Arial"/>
          <w:sz w:val="28"/>
          <w:szCs w:val="28"/>
        </w:rPr>
      </w:pPr>
      <w:bookmarkStart w:id="11" w:name="_Toc37933342"/>
      <w:r w:rsidRPr="00EC17BB">
        <w:rPr>
          <w:rStyle w:val="Heading1Char"/>
          <w:rFonts w:ascii="Arial" w:eastAsiaTheme="minorHAnsi" w:hAnsi="Arial" w:cs="Arial"/>
          <w:sz w:val="28"/>
          <w:szCs w:val="28"/>
        </w:rPr>
        <w:t>Safeguarding</w:t>
      </w:r>
      <w:bookmarkEnd w:id="10"/>
      <w:bookmarkEnd w:id="11"/>
      <w:r w:rsidRPr="00EC17BB">
        <w:rPr>
          <w:rStyle w:val="Heading1Char"/>
          <w:rFonts w:ascii="Arial" w:eastAsiaTheme="minorHAnsi" w:hAnsi="Arial" w:cs="Arial"/>
          <w:sz w:val="28"/>
          <w:szCs w:val="28"/>
        </w:rPr>
        <w:t xml:space="preserve"> </w:t>
      </w:r>
    </w:p>
    <w:p w14:paraId="05592841" w14:textId="77777777" w:rsidR="00B31A9B" w:rsidRPr="00EC17BB" w:rsidRDefault="00B31A9B" w:rsidP="00F55925">
      <w:pPr>
        <w:pStyle w:val="NoSpacing"/>
        <w:rPr>
          <w:rFonts w:ascii="Arial" w:hAnsi="Arial" w:cs="Arial"/>
        </w:rPr>
      </w:pPr>
    </w:p>
    <w:p w14:paraId="44F18B7B" w14:textId="3DD59E75" w:rsidR="001850C4" w:rsidRPr="00EC17BB" w:rsidRDefault="001850C4" w:rsidP="001850C4">
      <w:pPr>
        <w:pStyle w:val="NoSpacing"/>
        <w:rPr>
          <w:rFonts w:ascii="Arial" w:hAnsi="Arial" w:cs="Arial"/>
          <w:b/>
          <w:bCs/>
          <w:sz w:val="24"/>
          <w:szCs w:val="24"/>
        </w:rPr>
      </w:pPr>
      <w:r w:rsidRPr="00EC17BB">
        <w:rPr>
          <w:rFonts w:ascii="Arial" w:hAnsi="Arial" w:cs="Arial"/>
          <w:sz w:val="24"/>
          <w:szCs w:val="24"/>
        </w:rPr>
        <w:t xml:space="preserve">Safeguarding processes exist to keep vulnerable people safe so are directly relevant to supporting people in the pandemic.  The </w:t>
      </w:r>
      <w:hyperlink r:id="rId39" w:history="1">
        <w:r w:rsidRPr="00EC17BB">
          <w:rPr>
            <w:rStyle w:val="Hyperlink"/>
            <w:rFonts w:ascii="Arial" w:hAnsi="Arial" w:cs="Arial"/>
            <w:sz w:val="24"/>
            <w:szCs w:val="24"/>
          </w:rPr>
          <w:t>Government Safeguarding Guidance</w:t>
        </w:r>
      </w:hyperlink>
      <w:r w:rsidRPr="00EC17BB">
        <w:rPr>
          <w:rFonts w:ascii="Arial" w:hAnsi="Arial" w:cs="Arial"/>
          <w:sz w:val="24"/>
          <w:szCs w:val="24"/>
        </w:rPr>
        <w:t xml:space="preserve"> is simple to understand and very helpful on this. For example, it says, “We understand that people want to help others who are already ill or at particular risk. We wholeheartedly welcome such efforts and want to assist volunteers and the people receiving support in ensuring that help is provided safely.” Do read this guidance and its </w:t>
      </w:r>
      <w:hyperlink r:id="rId40" w:history="1">
        <w:r w:rsidRPr="00EC17BB">
          <w:rPr>
            <w:rStyle w:val="Hyperlink"/>
            <w:rFonts w:ascii="Arial" w:hAnsi="Arial" w:cs="Arial"/>
            <w:sz w:val="24"/>
            <w:szCs w:val="24"/>
          </w:rPr>
          <w:t>Frequently Asked Questions</w:t>
        </w:r>
      </w:hyperlink>
      <w:r w:rsidRPr="00EC17BB">
        <w:rPr>
          <w:rFonts w:ascii="Arial" w:hAnsi="Arial" w:cs="Arial"/>
          <w:sz w:val="24"/>
          <w:szCs w:val="24"/>
        </w:rPr>
        <w:t xml:space="preserve"> (FAQs) carefully</w:t>
      </w:r>
      <w:r w:rsidRPr="00EC17BB">
        <w:rPr>
          <w:rFonts w:ascii="Arial" w:hAnsi="Arial" w:cs="Arial"/>
          <w:b/>
          <w:bCs/>
          <w:sz w:val="24"/>
          <w:szCs w:val="24"/>
        </w:rPr>
        <w:t>.  It is important to remember that self-care is really critical at this time, particularly given the likelihood that this is a marathon and not a sprint.</w:t>
      </w:r>
    </w:p>
    <w:p w14:paraId="5B862654" w14:textId="77777777" w:rsidR="00F55925" w:rsidRPr="00EC17BB" w:rsidRDefault="00F55925" w:rsidP="00F55925">
      <w:pPr>
        <w:pStyle w:val="NoSpacing"/>
        <w:rPr>
          <w:rFonts w:ascii="Arial" w:hAnsi="Arial" w:cs="Arial"/>
          <w:b/>
          <w:bCs/>
          <w:sz w:val="24"/>
          <w:szCs w:val="24"/>
        </w:rPr>
      </w:pPr>
    </w:p>
    <w:p w14:paraId="7592ACE1" w14:textId="69B2416C" w:rsidR="00A906A0" w:rsidRPr="00EC17BB" w:rsidRDefault="001850C4" w:rsidP="00A906A0">
      <w:pPr>
        <w:pStyle w:val="NoSpacing"/>
        <w:rPr>
          <w:rFonts w:ascii="Arial" w:hAnsi="Arial" w:cs="Arial"/>
          <w:sz w:val="24"/>
          <w:szCs w:val="24"/>
        </w:rPr>
      </w:pPr>
      <w:bookmarkStart w:id="12" w:name="_Hlk40801702"/>
      <w:r w:rsidRPr="00EC17BB">
        <w:rPr>
          <w:rFonts w:ascii="Arial" w:hAnsi="Arial" w:cs="Arial"/>
          <w:sz w:val="24"/>
          <w:szCs w:val="24"/>
        </w:rPr>
        <w:t xml:space="preserve">In the examples in the table above, only one area would require a DBS certificate for working with vulnerable adults, </w:t>
      </w:r>
      <w:r w:rsidR="00F8167B">
        <w:rPr>
          <w:rFonts w:ascii="Arial" w:hAnsi="Arial" w:cs="Arial"/>
          <w:sz w:val="24"/>
          <w:szCs w:val="24"/>
        </w:rPr>
        <w:t xml:space="preserve">that is, </w:t>
      </w:r>
      <w:r w:rsidRPr="00EC17BB">
        <w:rPr>
          <w:rFonts w:ascii="Arial" w:hAnsi="Arial" w:cs="Arial"/>
          <w:sz w:val="24"/>
          <w:szCs w:val="24"/>
        </w:rPr>
        <w:t xml:space="preserve">handling money, and the SVP has found a safe way to do this without the need for people to handle cash with the risks of virus transmission and financial abuse.  However, people remain vulnerable to other forms of abuse (e.g. emotional from telephone support services), e.g. if volunteers happen to leave vulnerable people more worried, anxious or isolated after their weekly call than before.  Helping people maintain security (e.g. not posting messages for help in their windows), having ID with photographic ID, using a special password when bringing the shopping can all help reduce concerns and keep people safe and well.  There is detailed guidance on both volunteers and recipients on keeping safe with a shopping-type service </w:t>
      </w:r>
      <w:hyperlink w:anchor="_Appendix_2:_Additional" w:history="1">
        <w:r w:rsidRPr="00817139">
          <w:rPr>
            <w:rStyle w:val="Hyperlink"/>
            <w:rFonts w:ascii="Arial" w:hAnsi="Arial" w:cs="Arial"/>
            <w:sz w:val="24"/>
            <w:szCs w:val="24"/>
          </w:rPr>
          <w:t>here</w:t>
        </w:r>
      </w:hyperlink>
      <w:r w:rsidRPr="00EC17BB">
        <w:rPr>
          <w:rFonts w:ascii="Arial" w:hAnsi="Arial" w:cs="Arial"/>
          <w:sz w:val="24"/>
          <w:szCs w:val="24"/>
        </w:rPr>
        <w:t xml:space="preserve"> and in a video </w:t>
      </w:r>
      <w:hyperlink r:id="rId41" w:history="1">
        <w:r w:rsidRPr="00EC17BB">
          <w:rPr>
            <w:rStyle w:val="Hyperlink"/>
            <w:rFonts w:ascii="Arial" w:hAnsi="Arial" w:cs="Arial"/>
            <w:sz w:val="24"/>
            <w:szCs w:val="24"/>
          </w:rPr>
          <w:t>here</w:t>
        </w:r>
      </w:hyperlink>
      <w:r w:rsidRPr="00EC17BB">
        <w:rPr>
          <w:rFonts w:ascii="Arial" w:hAnsi="Arial" w:cs="Arial"/>
          <w:sz w:val="24"/>
          <w:szCs w:val="24"/>
        </w:rPr>
        <w:t xml:space="preserve">.  </w:t>
      </w:r>
      <w:r w:rsidR="00A906A0" w:rsidRPr="00EC17BB">
        <w:rPr>
          <w:rFonts w:ascii="Arial" w:hAnsi="Arial" w:cs="Arial"/>
          <w:sz w:val="24"/>
          <w:szCs w:val="24"/>
        </w:rPr>
        <w:t xml:space="preserve">Some Councils are issuing keyworker ID cards and Volunteers ID cards, would this be useful to you?  Contact the </w:t>
      </w:r>
      <w:r w:rsidR="00042C55" w:rsidRPr="00EC17BB">
        <w:rPr>
          <w:rFonts w:ascii="Arial" w:hAnsi="Arial" w:cs="Arial"/>
          <w:sz w:val="24"/>
          <w:szCs w:val="24"/>
        </w:rPr>
        <w:t xml:space="preserve">Council </w:t>
      </w:r>
      <w:r w:rsidR="00A906A0" w:rsidRPr="00EC17BB">
        <w:rPr>
          <w:rFonts w:ascii="Arial" w:hAnsi="Arial" w:cs="Arial"/>
          <w:sz w:val="24"/>
          <w:szCs w:val="24"/>
        </w:rPr>
        <w:t>to ask them if they can help you with this</w:t>
      </w:r>
    </w:p>
    <w:bookmarkEnd w:id="12"/>
    <w:p w14:paraId="63C41CD3" w14:textId="77777777" w:rsidR="00A906A0" w:rsidRPr="000D1A0A" w:rsidRDefault="00A906A0" w:rsidP="00FB0EDC">
      <w:pPr>
        <w:pStyle w:val="NoSpacing"/>
        <w:rPr>
          <w:rFonts w:ascii="Arial" w:hAnsi="Arial" w:cs="Arial"/>
        </w:rPr>
      </w:pPr>
    </w:p>
    <w:p w14:paraId="7883A050" w14:textId="455006AA" w:rsidR="0021563F" w:rsidRPr="001B7946" w:rsidRDefault="00501E62" w:rsidP="00501E62">
      <w:pPr>
        <w:pStyle w:val="NoSpacing"/>
        <w:rPr>
          <w:rFonts w:ascii="Arial" w:hAnsi="Arial" w:cs="Arial"/>
          <w:sz w:val="30"/>
          <w:szCs w:val="30"/>
        </w:rPr>
      </w:pPr>
      <w:bookmarkStart w:id="13" w:name="_Toc36821782"/>
      <w:bookmarkStart w:id="14" w:name="_Toc37933343"/>
      <w:r w:rsidRPr="001B7946">
        <w:rPr>
          <w:rStyle w:val="Heading1Char"/>
          <w:rFonts w:ascii="Arial" w:eastAsiaTheme="minorHAnsi" w:hAnsi="Arial" w:cs="Arial"/>
          <w:sz w:val="28"/>
          <w:szCs w:val="28"/>
        </w:rPr>
        <w:t>Other useful information</w:t>
      </w:r>
      <w:bookmarkEnd w:id="13"/>
      <w:bookmarkEnd w:id="14"/>
    </w:p>
    <w:p w14:paraId="22CDECD1" w14:textId="77777777" w:rsidR="00B31A9B" w:rsidRPr="005A6B23" w:rsidRDefault="00B31A9B" w:rsidP="00501E62">
      <w:pPr>
        <w:pStyle w:val="NoSpacing"/>
        <w:rPr>
          <w:rFonts w:ascii="Arial" w:hAnsi="Arial" w:cs="Arial"/>
          <w:b/>
          <w:bCs/>
          <w:sz w:val="20"/>
          <w:szCs w:val="20"/>
        </w:rPr>
      </w:pPr>
    </w:p>
    <w:p w14:paraId="6729D2D7" w14:textId="717182E2" w:rsidR="00162583" w:rsidRDefault="00C70799" w:rsidP="00162583">
      <w:pPr>
        <w:numPr>
          <w:ilvl w:val="0"/>
          <w:numId w:val="21"/>
        </w:numPr>
        <w:shd w:val="clear" w:color="auto" w:fill="FFFFFF"/>
        <w:spacing w:after="0" w:line="240" w:lineRule="auto"/>
        <w:rPr>
          <w:rFonts w:eastAsia="Times New Roman"/>
          <w:color w:val="323130"/>
        </w:rPr>
      </w:pPr>
      <w:bookmarkStart w:id="15" w:name="_Hlk38036446"/>
      <w:r w:rsidRPr="00F6537F">
        <w:rPr>
          <w:rFonts w:ascii="Arial" w:hAnsi="Arial" w:cs="Arial"/>
          <w:b/>
          <w:bCs/>
          <w:sz w:val="24"/>
          <w:szCs w:val="24"/>
        </w:rPr>
        <w:t>Emergency funding</w:t>
      </w:r>
      <w:r w:rsidRPr="00F6537F">
        <w:rPr>
          <w:rFonts w:ascii="Arial" w:hAnsi="Arial" w:cs="Arial"/>
          <w:sz w:val="24"/>
          <w:szCs w:val="24"/>
        </w:rPr>
        <w:t>: Charity Bank has compiled a</w:t>
      </w:r>
      <w:hyperlink r:id="rId42" w:tgtFrame="_blank" w:history="1">
        <w:r w:rsidRPr="00F6537F">
          <w:rPr>
            <w:rStyle w:val="Hyperlink"/>
            <w:rFonts w:ascii="Arial" w:hAnsi="Arial" w:cs="Arial"/>
            <w:sz w:val="24"/>
            <w:szCs w:val="24"/>
          </w:rPr>
          <w:t> list of emergency funding sources</w:t>
        </w:r>
      </w:hyperlink>
      <w:r w:rsidRPr="00F6537F">
        <w:rPr>
          <w:rFonts w:ascii="Arial" w:hAnsi="Arial" w:cs="Arial"/>
          <w:sz w:val="24"/>
          <w:szCs w:val="24"/>
        </w:rPr>
        <w:t xml:space="preserve"> for charities and social enterprises as has </w:t>
      </w:r>
      <w:hyperlink r:id="rId43" w:history="1">
        <w:r w:rsidRPr="00F6537F">
          <w:rPr>
            <w:rStyle w:val="Hyperlink"/>
            <w:rFonts w:ascii="Arial" w:hAnsi="Arial" w:cs="Arial"/>
            <w:sz w:val="24"/>
            <w:szCs w:val="24"/>
          </w:rPr>
          <w:t>Faith Action</w:t>
        </w:r>
      </w:hyperlink>
      <w:r w:rsidRPr="00F6537F">
        <w:rPr>
          <w:rFonts w:ascii="Arial" w:hAnsi="Arial" w:cs="Arial"/>
          <w:sz w:val="24"/>
          <w:szCs w:val="24"/>
        </w:rPr>
        <w:t xml:space="preserve">, in response to the pandemic. </w:t>
      </w:r>
      <w:r w:rsidR="00162583">
        <w:rPr>
          <w:rFonts w:ascii="Arial" w:hAnsi="Arial" w:cs="Arial"/>
          <w:sz w:val="24"/>
          <w:szCs w:val="24"/>
        </w:rPr>
        <w:t>F</w:t>
      </w:r>
      <w:r w:rsidR="00162583" w:rsidRPr="00162583">
        <w:rPr>
          <w:rFonts w:ascii="Arial" w:hAnsi="Arial" w:cs="Arial"/>
          <w:sz w:val="24"/>
          <w:szCs w:val="24"/>
        </w:rPr>
        <w:t>or more information about our work see</w:t>
      </w:r>
      <w:r w:rsidR="00162583">
        <w:rPr>
          <w:rFonts w:eastAsia="Times New Roman"/>
          <w:color w:val="323130"/>
        </w:rPr>
        <w:t xml:space="preserve"> </w:t>
      </w:r>
      <w:hyperlink r:id="rId44" w:history="1">
        <w:r w:rsidR="00162583">
          <w:rPr>
            <w:rStyle w:val="Hyperlink"/>
            <w:rFonts w:ascii="Arial" w:eastAsia="Times New Roman" w:hAnsi="Arial" w:cs="Arial"/>
            <w:sz w:val="24"/>
            <w:szCs w:val="24"/>
          </w:rPr>
          <w:t>CSAN</w:t>
        </w:r>
      </w:hyperlink>
      <w:r w:rsidR="00162583">
        <w:rPr>
          <w:rFonts w:ascii="Arial" w:eastAsia="Times New Roman" w:hAnsi="Arial" w:cs="Arial"/>
          <w:color w:val="323130"/>
          <w:sz w:val="24"/>
          <w:szCs w:val="24"/>
        </w:rPr>
        <w:t> and </w:t>
      </w:r>
      <w:hyperlink r:id="rId45" w:history="1">
        <w:r w:rsidR="00162583">
          <w:rPr>
            <w:rStyle w:val="Hyperlink"/>
            <w:rFonts w:ascii="Arial" w:eastAsia="Times New Roman" w:hAnsi="Arial" w:cs="Arial"/>
            <w:sz w:val="24"/>
            <w:szCs w:val="24"/>
          </w:rPr>
          <w:t>SVP</w:t>
        </w:r>
      </w:hyperlink>
      <w:r w:rsidR="00162583">
        <w:rPr>
          <w:rFonts w:eastAsia="Times New Roman"/>
          <w:color w:val="323130"/>
        </w:rPr>
        <w:t>.</w:t>
      </w:r>
    </w:p>
    <w:p w14:paraId="4E245066" w14:textId="2AB709B2" w:rsidR="00537D0C" w:rsidRPr="00EC17BB" w:rsidRDefault="00C70799" w:rsidP="00403E81">
      <w:pPr>
        <w:pStyle w:val="NoSpacing"/>
        <w:numPr>
          <w:ilvl w:val="0"/>
          <w:numId w:val="5"/>
        </w:numPr>
        <w:rPr>
          <w:rFonts w:ascii="Arial" w:hAnsi="Arial" w:cs="Arial"/>
          <w:sz w:val="24"/>
          <w:szCs w:val="24"/>
        </w:rPr>
      </w:pPr>
      <w:r w:rsidRPr="00F6537F">
        <w:rPr>
          <w:rFonts w:ascii="Arial" w:hAnsi="Arial" w:cs="Arial"/>
          <w:sz w:val="24"/>
          <w:szCs w:val="24"/>
        </w:rPr>
        <w:t xml:space="preserve">The Government (Office of Civil Society) </w:t>
      </w:r>
      <w:r w:rsidRPr="00F6537F">
        <w:rPr>
          <w:rFonts w:ascii="Arial" w:hAnsi="Arial" w:cs="Arial"/>
          <w:color w:val="000000"/>
          <w:sz w:val="24"/>
          <w:szCs w:val="24"/>
        </w:rPr>
        <w:t xml:space="preserve">has announced a </w:t>
      </w:r>
      <w:hyperlink r:id="rId46" w:history="1">
        <w:r w:rsidRPr="00F6537F">
          <w:rPr>
            <w:rStyle w:val="Hyperlink"/>
            <w:rFonts w:ascii="Arial" w:hAnsi="Arial" w:cs="Arial"/>
            <w:sz w:val="24"/>
            <w:szCs w:val="24"/>
          </w:rPr>
          <w:t>£750 million package</w:t>
        </w:r>
      </w:hyperlink>
      <w:r w:rsidRPr="00F6537F">
        <w:rPr>
          <w:rFonts w:ascii="Arial" w:hAnsi="Arial" w:cs="Arial"/>
          <w:color w:val="000000"/>
          <w:sz w:val="24"/>
          <w:szCs w:val="24"/>
        </w:rPr>
        <w:t xml:space="preserve"> to enable charities to continue their vital work during the outbreak available to organisations providing key frontline services to vulnerable people affected by Covid-19. Details of eligibility and how to apply to the </w:t>
      </w:r>
      <w:r w:rsidRPr="00C70799">
        <w:rPr>
          <w:rFonts w:ascii="Arial" w:hAnsi="Arial" w:cs="Arial"/>
          <w:color w:val="000000"/>
          <w:sz w:val="24"/>
          <w:szCs w:val="24"/>
        </w:rPr>
        <w:t xml:space="preserve">funding will be available on the </w:t>
      </w:r>
      <w:hyperlink r:id="rId47" w:history="1">
        <w:r w:rsidRPr="00C70799">
          <w:rPr>
            <w:rStyle w:val="Hyperlink"/>
            <w:rFonts w:ascii="Arial" w:hAnsi="Arial" w:cs="Arial"/>
            <w:sz w:val="24"/>
            <w:szCs w:val="24"/>
          </w:rPr>
          <w:t>gov.uk</w:t>
        </w:r>
      </w:hyperlink>
      <w:r w:rsidRPr="00C70799">
        <w:rPr>
          <w:rFonts w:ascii="Arial" w:hAnsi="Arial" w:cs="Arial"/>
          <w:color w:val="000000"/>
          <w:sz w:val="24"/>
          <w:szCs w:val="24"/>
        </w:rPr>
        <w:t xml:space="preserve"> website in the coming days. The National Lottery Community Fund will be involved.  </w:t>
      </w:r>
      <w:hyperlink r:id="rId48" w:history="1">
        <w:r w:rsidR="00537D0C" w:rsidRPr="00C70799">
          <w:rPr>
            <w:rStyle w:val="Hyperlink"/>
            <w:rFonts w:ascii="Arial" w:hAnsi="Arial" w:cs="Arial"/>
            <w:sz w:val="24"/>
            <w:szCs w:val="24"/>
          </w:rPr>
          <w:t>Contact the central Covid-19 team</w:t>
        </w:r>
      </w:hyperlink>
      <w:r w:rsidR="00537D0C" w:rsidRPr="00C70799">
        <w:rPr>
          <w:rFonts w:ascii="Arial" w:hAnsi="Arial" w:cs="Arial"/>
          <w:color w:val="000000"/>
          <w:sz w:val="24"/>
          <w:szCs w:val="24"/>
        </w:rPr>
        <w:t xml:space="preserve"> on for</w:t>
      </w:r>
      <w:r w:rsidR="00537D0C" w:rsidRPr="00EC17BB">
        <w:rPr>
          <w:rFonts w:ascii="Arial" w:hAnsi="Arial" w:cs="Arial"/>
          <w:color w:val="000000"/>
          <w:sz w:val="24"/>
          <w:szCs w:val="24"/>
        </w:rPr>
        <w:t xml:space="preserve"> further questions.</w:t>
      </w:r>
    </w:p>
    <w:p w14:paraId="44A73E28" w14:textId="0CFFF2D9" w:rsidR="00734375" w:rsidRDefault="00C70799" w:rsidP="007B2D42">
      <w:pPr>
        <w:pStyle w:val="NoSpacing"/>
        <w:numPr>
          <w:ilvl w:val="0"/>
          <w:numId w:val="5"/>
        </w:numPr>
        <w:rPr>
          <w:rFonts w:ascii="Arial" w:hAnsi="Arial" w:cs="Arial"/>
          <w:sz w:val="24"/>
          <w:szCs w:val="24"/>
        </w:rPr>
      </w:pPr>
      <w:r w:rsidRPr="00734375">
        <w:rPr>
          <w:rFonts w:ascii="Arial" w:hAnsi="Arial" w:cs="Arial"/>
          <w:b/>
          <w:bCs/>
          <w:sz w:val="24"/>
          <w:szCs w:val="24"/>
        </w:rPr>
        <w:t xml:space="preserve">Communication:  </w:t>
      </w:r>
      <w:r w:rsidRPr="00734375">
        <w:rPr>
          <w:rFonts w:ascii="Arial" w:hAnsi="Arial" w:cs="Arial"/>
          <w:sz w:val="24"/>
          <w:szCs w:val="24"/>
        </w:rPr>
        <w:t>The</w:t>
      </w:r>
      <w:r w:rsidRPr="00734375">
        <w:rPr>
          <w:rFonts w:ascii="Arial" w:hAnsi="Arial" w:cs="Arial"/>
          <w:b/>
          <w:bCs/>
          <w:sz w:val="24"/>
          <w:szCs w:val="24"/>
        </w:rPr>
        <w:t xml:space="preserve"> </w:t>
      </w:r>
      <w:r w:rsidRPr="00734375">
        <w:rPr>
          <w:rFonts w:ascii="Arial" w:hAnsi="Arial" w:cs="Arial"/>
          <w:sz w:val="24"/>
          <w:szCs w:val="24"/>
        </w:rPr>
        <w:t xml:space="preserve">Government’s Campaign </w:t>
      </w:r>
      <w:hyperlink r:id="rId49" w:history="1">
        <w:r w:rsidRPr="00734375">
          <w:rPr>
            <w:rStyle w:val="Hyperlink"/>
            <w:rFonts w:ascii="Arial" w:hAnsi="Arial" w:cs="Arial"/>
            <w:b/>
            <w:bCs/>
            <w:sz w:val="24"/>
            <w:szCs w:val="24"/>
          </w:rPr>
          <w:t>Looking out for each other</w:t>
        </w:r>
      </w:hyperlink>
      <w:r w:rsidRPr="00734375">
        <w:rPr>
          <w:rFonts w:ascii="Arial" w:hAnsi="Arial" w:cs="Arial"/>
          <w:sz w:val="24"/>
          <w:szCs w:val="24"/>
        </w:rPr>
        <w:t xml:space="preserve"> aims to inform those who are well and not at risk, of the things that they can do to help support their friends and neighbours who need to stay at home because of Coronavirus (</w:t>
      </w:r>
      <w:r w:rsidR="00BF65F3">
        <w:rPr>
          <w:rFonts w:ascii="Arial" w:hAnsi="Arial" w:cs="Arial"/>
          <w:sz w:val="24"/>
          <w:szCs w:val="24"/>
        </w:rPr>
        <w:t>Covid-19</w:t>
      </w:r>
      <w:r w:rsidRPr="00734375">
        <w:rPr>
          <w:rFonts w:ascii="Arial" w:hAnsi="Arial" w:cs="Arial"/>
          <w:sz w:val="24"/>
          <w:szCs w:val="24"/>
        </w:rPr>
        <w:t>).  There are visual resources to guide people on what kind of help can be offered and how to do it safely (e.g. posters, social media images/messages, web banners, digital screens).</w:t>
      </w:r>
    </w:p>
    <w:p w14:paraId="1BB36DBD" w14:textId="4F0D19E5" w:rsidR="00403E81" w:rsidRPr="00734375" w:rsidRDefault="00234FDD" w:rsidP="007B2D42">
      <w:pPr>
        <w:pStyle w:val="NoSpacing"/>
        <w:numPr>
          <w:ilvl w:val="0"/>
          <w:numId w:val="5"/>
        </w:numPr>
        <w:rPr>
          <w:rFonts w:ascii="Arial" w:hAnsi="Arial" w:cs="Arial"/>
          <w:sz w:val="24"/>
          <w:szCs w:val="24"/>
        </w:rPr>
      </w:pPr>
      <w:hyperlink r:id="rId50" w:tgtFrame="_blank" w:history="1">
        <w:r w:rsidR="00403E81" w:rsidRPr="00734375">
          <w:rPr>
            <w:rStyle w:val="Hyperlink"/>
            <w:rFonts w:ascii="Arial" w:hAnsi="Arial" w:cs="Arial"/>
            <w:sz w:val="24"/>
            <w:szCs w:val="24"/>
          </w:rPr>
          <w:t>Doctors of the World</w:t>
        </w:r>
      </w:hyperlink>
      <w:r w:rsidR="00403E81" w:rsidRPr="00734375">
        <w:rPr>
          <w:rFonts w:ascii="Arial" w:hAnsi="Arial" w:cs="Arial"/>
          <w:sz w:val="24"/>
          <w:szCs w:val="24"/>
        </w:rPr>
        <w:t> have translated NHS advice into 36 languages and counting!</w:t>
      </w:r>
    </w:p>
    <w:p w14:paraId="4B14A261" w14:textId="77777777" w:rsidR="00403E81" w:rsidRPr="00EC17BB" w:rsidRDefault="00403E81" w:rsidP="00403E81">
      <w:pPr>
        <w:pStyle w:val="NoSpacing"/>
        <w:numPr>
          <w:ilvl w:val="0"/>
          <w:numId w:val="5"/>
        </w:numPr>
        <w:rPr>
          <w:rFonts w:ascii="Arial" w:hAnsi="Arial" w:cs="Arial"/>
          <w:sz w:val="24"/>
          <w:szCs w:val="24"/>
        </w:rPr>
      </w:pPr>
      <w:r w:rsidRPr="00EC17BB">
        <w:rPr>
          <w:rFonts w:ascii="Arial" w:hAnsi="Arial" w:cs="Arial"/>
          <w:sz w:val="24"/>
          <w:szCs w:val="24"/>
        </w:rPr>
        <w:t xml:space="preserve">Catholic Bishops’ Conference of England and Wales has </w:t>
      </w:r>
      <w:hyperlink r:id="rId51" w:tgtFrame="_blank" w:history="1">
        <w:r w:rsidRPr="00EC17BB">
          <w:rPr>
            <w:rStyle w:val="Hyperlink"/>
            <w:rFonts w:ascii="Arial" w:hAnsi="Arial" w:cs="Arial"/>
            <w:sz w:val="24"/>
            <w:szCs w:val="24"/>
          </w:rPr>
          <w:t>guidance</w:t>
        </w:r>
      </w:hyperlink>
      <w:r w:rsidRPr="00EC17BB">
        <w:rPr>
          <w:rFonts w:ascii="Arial" w:hAnsi="Arial" w:cs="Arial"/>
          <w:sz w:val="24"/>
          <w:szCs w:val="24"/>
        </w:rPr>
        <w:t> for churches &amp; agencies, based on emerging Governmental pandemic strategy.</w:t>
      </w:r>
    </w:p>
    <w:bookmarkEnd w:id="15"/>
    <w:p w14:paraId="3A33AAB3" w14:textId="77777777" w:rsidR="001850C4" w:rsidRPr="00EC17BB" w:rsidRDefault="001850C4" w:rsidP="001850C4">
      <w:pPr>
        <w:pStyle w:val="NoSpacing"/>
        <w:numPr>
          <w:ilvl w:val="0"/>
          <w:numId w:val="5"/>
        </w:numPr>
        <w:rPr>
          <w:rFonts w:ascii="Arial" w:hAnsi="Arial" w:cs="Arial"/>
          <w:sz w:val="24"/>
          <w:szCs w:val="24"/>
        </w:rPr>
      </w:pPr>
      <w:r w:rsidRPr="00EC17BB">
        <w:rPr>
          <w:rFonts w:ascii="Arial" w:hAnsi="Arial" w:cs="Arial"/>
          <w:sz w:val="24"/>
          <w:szCs w:val="24"/>
        </w:rPr>
        <w:t>Faith Action has collated </w:t>
      </w:r>
      <w:hyperlink r:id="rId52" w:tgtFrame="_blank" w:history="1">
        <w:r w:rsidRPr="00EC17BB">
          <w:rPr>
            <w:rStyle w:val="Hyperlink"/>
            <w:rFonts w:ascii="Arial" w:hAnsi="Arial" w:cs="Arial"/>
            <w:sz w:val="24"/>
            <w:szCs w:val="24"/>
          </w:rPr>
          <w:t>guidance</w:t>
        </w:r>
      </w:hyperlink>
      <w:r w:rsidRPr="00EC17BB">
        <w:rPr>
          <w:rStyle w:val="Hyperlink"/>
          <w:rFonts w:ascii="Arial" w:hAnsi="Arial" w:cs="Arial"/>
          <w:sz w:val="24"/>
          <w:szCs w:val="24"/>
        </w:rPr>
        <w:t> </w:t>
      </w:r>
      <w:r w:rsidRPr="00EC17BB">
        <w:rPr>
          <w:rFonts w:ascii="Arial" w:hAnsi="Arial" w:cs="Arial"/>
          <w:sz w:val="24"/>
          <w:szCs w:val="24"/>
        </w:rPr>
        <w:t>from national bodies representing different religious traditions.</w:t>
      </w:r>
    </w:p>
    <w:p w14:paraId="16EDC502" w14:textId="719443D2" w:rsidR="00734375" w:rsidRPr="00EC17BB" w:rsidRDefault="00734375" w:rsidP="00734375">
      <w:pPr>
        <w:pStyle w:val="NoSpacing"/>
        <w:numPr>
          <w:ilvl w:val="0"/>
          <w:numId w:val="5"/>
        </w:numPr>
        <w:rPr>
          <w:rFonts w:ascii="Arial" w:hAnsi="Arial" w:cs="Arial"/>
          <w:color w:val="000000"/>
          <w:sz w:val="24"/>
          <w:szCs w:val="24"/>
        </w:rPr>
      </w:pPr>
      <w:bookmarkStart w:id="16" w:name="_Toc36821783"/>
      <w:r w:rsidRPr="00EC17BB">
        <w:rPr>
          <w:rFonts w:ascii="Arial" w:hAnsi="Arial" w:cs="Arial"/>
          <w:sz w:val="24"/>
          <w:szCs w:val="24"/>
        </w:rPr>
        <w:t xml:space="preserve">Very sadly, some of those who contract </w:t>
      </w:r>
      <w:r w:rsidR="00BF65F3">
        <w:rPr>
          <w:rFonts w:ascii="Arial" w:hAnsi="Arial" w:cs="Arial"/>
          <w:sz w:val="24"/>
          <w:szCs w:val="24"/>
        </w:rPr>
        <w:t>Covid-19</w:t>
      </w:r>
      <w:r w:rsidRPr="00EC17BB">
        <w:rPr>
          <w:rFonts w:ascii="Arial" w:hAnsi="Arial" w:cs="Arial"/>
          <w:sz w:val="24"/>
          <w:szCs w:val="24"/>
        </w:rPr>
        <w:t xml:space="preserve"> might not recover.  This is a shock in itself and it is likely that some people could be traumatised by sudden death.  </w:t>
      </w:r>
      <w:hyperlink r:id="rId53" w:history="1">
        <w:r w:rsidRPr="00EC17BB">
          <w:rPr>
            <w:rStyle w:val="Hyperlink"/>
            <w:rFonts w:ascii="Arial" w:hAnsi="Arial" w:cs="Arial"/>
            <w:sz w:val="24"/>
            <w:szCs w:val="24"/>
          </w:rPr>
          <w:t>The Art of Dying Well</w:t>
        </w:r>
      </w:hyperlink>
      <w:r w:rsidRPr="00EC17BB">
        <w:rPr>
          <w:rFonts w:ascii="Arial" w:hAnsi="Arial" w:cs="Arial"/>
          <w:sz w:val="24"/>
          <w:szCs w:val="24"/>
        </w:rPr>
        <w:t xml:space="preserve"> (Catholic support service on living, dying and bereavement) has excellent materials on its website.  </w:t>
      </w:r>
      <w:r>
        <w:rPr>
          <w:rFonts w:ascii="Arial" w:hAnsi="Arial" w:cs="Arial"/>
          <w:sz w:val="24"/>
          <w:szCs w:val="24"/>
        </w:rPr>
        <w:t xml:space="preserve">The SVP, in partnership with the Art of Dying Well and others are running weekly webinars at 6pm every Thursday addressing a series of topics, including telephone befriending, addressing grief, seeking and finding those in need etc. </w:t>
      </w:r>
      <w:r w:rsidRPr="00EC17BB">
        <w:rPr>
          <w:rFonts w:ascii="Arial" w:hAnsi="Arial" w:cs="Arial"/>
          <w:sz w:val="24"/>
          <w:szCs w:val="24"/>
        </w:rPr>
        <w:t xml:space="preserve">Government advice on what to do after death and in particular, </w:t>
      </w:r>
      <w:hyperlink r:id="rId54" w:history="1">
        <w:r w:rsidRPr="00EC17BB">
          <w:rPr>
            <w:rStyle w:val="Hyperlink"/>
            <w:rFonts w:ascii="Arial" w:hAnsi="Arial" w:cs="Arial"/>
            <w:sz w:val="24"/>
            <w:szCs w:val="24"/>
          </w:rPr>
          <w:t>about funerals, is available.</w:t>
        </w:r>
      </w:hyperlink>
      <w:r w:rsidRPr="00EC17BB">
        <w:rPr>
          <w:rFonts w:ascii="Arial" w:hAnsi="Arial" w:cs="Arial"/>
          <w:sz w:val="24"/>
          <w:szCs w:val="24"/>
        </w:rPr>
        <w:t xml:space="preserve">  If someone thinks a person is a risk to themselves or others they should contact the police or social services, depending on the degree of risk. For other concerns try suggesting they speak to their GP or use the NHS helplines and resources.  </w:t>
      </w:r>
    </w:p>
    <w:p w14:paraId="24F41B77" w14:textId="6350052A" w:rsidR="004B0BF1" w:rsidRPr="00EC191B" w:rsidRDefault="00734375" w:rsidP="00734375">
      <w:pPr>
        <w:pStyle w:val="Heading1"/>
        <w:rPr>
          <w:rStyle w:val="Heading1Char"/>
          <w:rFonts w:ascii="Arial" w:eastAsiaTheme="minorHAnsi" w:hAnsi="Arial" w:cs="Arial"/>
          <w:sz w:val="28"/>
          <w:szCs w:val="28"/>
        </w:rPr>
      </w:pPr>
      <w:bookmarkStart w:id="17" w:name="_Appendix_1:_Coronavirus_1"/>
      <w:bookmarkEnd w:id="17"/>
      <w:r w:rsidRPr="00D0362E">
        <w:rPr>
          <w:rFonts w:ascii="Arial" w:hAnsi="Arial" w:cs="Arial"/>
          <w:sz w:val="24"/>
          <w:szCs w:val="24"/>
        </w:rPr>
        <w:t xml:space="preserve">We thank all who have contributed to making the Toolkit possible and wish you well with using it </w:t>
      </w:r>
      <w:r>
        <w:rPr>
          <w:rFonts w:ascii="Arial" w:hAnsi="Arial" w:cs="Arial"/>
          <w:sz w:val="24"/>
          <w:szCs w:val="24"/>
        </w:rPr>
        <w:t xml:space="preserve">in </w:t>
      </w:r>
      <w:r w:rsidRPr="00D0362E">
        <w:rPr>
          <w:rFonts w:ascii="Arial" w:hAnsi="Arial" w:cs="Arial"/>
          <w:sz w:val="24"/>
          <w:szCs w:val="24"/>
        </w:rPr>
        <w:t>bring</w:t>
      </w:r>
      <w:r>
        <w:rPr>
          <w:rFonts w:ascii="Arial" w:hAnsi="Arial" w:cs="Arial"/>
          <w:sz w:val="24"/>
          <w:szCs w:val="24"/>
        </w:rPr>
        <w:t>ing</w:t>
      </w:r>
      <w:r w:rsidRPr="00D0362E">
        <w:rPr>
          <w:rFonts w:ascii="Arial" w:hAnsi="Arial" w:cs="Arial"/>
          <w:sz w:val="24"/>
          <w:szCs w:val="24"/>
        </w:rPr>
        <w:t xml:space="preserve"> the Gospel to those in need</w:t>
      </w:r>
      <w:r w:rsidR="00111FE3">
        <w:rPr>
          <w:rStyle w:val="Heading1Char"/>
          <w:rFonts w:ascii="Arial" w:eastAsiaTheme="minorHAnsi" w:hAnsi="Arial" w:cs="Arial"/>
          <w:sz w:val="28"/>
          <w:szCs w:val="28"/>
        </w:rPr>
        <w:br w:type="page"/>
      </w:r>
      <w:bookmarkStart w:id="18" w:name="_Toc36821784"/>
      <w:bookmarkStart w:id="19" w:name="_Toc37933344"/>
      <w:bookmarkEnd w:id="16"/>
      <w:r w:rsidR="002B1E82" w:rsidRPr="00EC191B">
        <w:rPr>
          <w:rStyle w:val="Heading1Char"/>
          <w:rFonts w:ascii="Arial" w:eastAsiaTheme="minorHAnsi" w:hAnsi="Arial" w:cs="Arial"/>
          <w:b/>
          <w:bCs/>
          <w:sz w:val="28"/>
          <w:szCs w:val="28"/>
        </w:rPr>
        <w:t>A</w:t>
      </w:r>
      <w:r w:rsidR="006E0835" w:rsidRPr="00EC191B">
        <w:rPr>
          <w:rStyle w:val="Heading1Char"/>
          <w:rFonts w:ascii="Arial" w:eastAsiaTheme="minorHAnsi" w:hAnsi="Arial" w:cs="Arial"/>
          <w:b/>
          <w:bCs/>
          <w:sz w:val="28"/>
          <w:szCs w:val="28"/>
        </w:rPr>
        <w:t xml:space="preserve">ppendix </w:t>
      </w:r>
      <w:r w:rsidR="00E157CD" w:rsidRPr="00EC191B">
        <w:rPr>
          <w:rStyle w:val="Heading1Char"/>
          <w:rFonts w:ascii="Arial" w:eastAsiaTheme="minorHAnsi" w:hAnsi="Arial" w:cs="Arial"/>
          <w:b/>
          <w:bCs/>
          <w:sz w:val="28"/>
          <w:szCs w:val="28"/>
        </w:rPr>
        <w:t>1:</w:t>
      </w:r>
      <w:r w:rsidR="00341272" w:rsidRPr="00EC191B">
        <w:rPr>
          <w:rStyle w:val="Heading1Char"/>
          <w:rFonts w:ascii="Arial" w:eastAsiaTheme="minorHAnsi" w:hAnsi="Arial" w:cs="Arial"/>
          <w:b/>
          <w:bCs/>
          <w:sz w:val="28"/>
          <w:szCs w:val="28"/>
        </w:rPr>
        <w:t xml:space="preserve"> </w:t>
      </w:r>
      <w:r w:rsidR="006E0835" w:rsidRPr="00EC191B">
        <w:rPr>
          <w:rStyle w:val="Heading1Char"/>
          <w:rFonts w:ascii="Arial" w:eastAsiaTheme="minorHAnsi" w:hAnsi="Arial" w:cs="Arial"/>
          <w:b/>
          <w:bCs/>
          <w:sz w:val="28"/>
          <w:szCs w:val="28"/>
        </w:rPr>
        <w:t>Coron</w:t>
      </w:r>
      <w:r w:rsidR="00B40AD1" w:rsidRPr="00EC191B">
        <w:rPr>
          <w:rStyle w:val="Heading1Char"/>
          <w:rFonts w:ascii="Arial" w:eastAsiaTheme="minorHAnsi" w:hAnsi="Arial" w:cs="Arial"/>
          <w:b/>
          <w:bCs/>
          <w:sz w:val="28"/>
          <w:szCs w:val="28"/>
        </w:rPr>
        <w:t>a</w:t>
      </w:r>
      <w:r w:rsidR="006E0835" w:rsidRPr="00EC191B">
        <w:rPr>
          <w:rStyle w:val="Heading1Char"/>
          <w:rFonts w:ascii="Arial" w:eastAsiaTheme="minorHAnsi" w:hAnsi="Arial" w:cs="Arial"/>
          <w:b/>
          <w:bCs/>
          <w:sz w:val="28"/>
          <w:szCs w:val="28"/>
        </w:rPr>
        <w:t>virus Pandemic: Parish or SVP Conference Action Plan Template</w:t>
      </w:r>
      <w:bookmarkEnd w:id="18"/>
      <w:bookmarkEnd w:id="19"/>
      <w:r w:rsidR="006E0835" w:rsidRPr="00EC191B">
        <w:rPr>
          <w:rStyle w:val="Heading1Char"/>
          <w:rFonts w:ascii="Arial" w:eastAsiaTheme="minorHAnsi" w:hAnsi="Arial" w:cs="Arial"/>
          <w:sz w:val="28"/>
          <w:szCs w:val="28"/>
        </w:rPr>
        <w:t xml:space="preserve"> </w:t>
      </w:r>
    </w:p>
    <w:p w14:paraId="43CE7BBF" w14:textId="3B734845" w:rsidR="004B0BF1" w:rsidRPr="002F5D1A" w:rsidRDefault="002B1E82" w:rsidP="004B0BF1">
      <w:pPr>
        <w:jc w:val="center"/>
        <w:rPr>
          <w:rFonts w:ascii="Arial" w:hAnsi="Arial" w:cs="Arial"/>
          <w:b/>
          <w:bCs/>
          <w:noProof/>
        </w:rPr>
      </w:pPr>
      <w:r>
        <w:rPr>
          <w:noProof/>
        </w:rPr>
        <w:drawing>
          <wp:anchor distT="0" distB="0" distL="114300" distR="114300" simplePos="0" relativeHeight="251659264" behindDoc="0" locked="0" layoutInCell="1" allowOverlap="1" wp14:anchorId="30B6547A" wp14:editId="3CB290FF">
            <wp:simplePos x="0" y="0"/>
            <wp:positionH relativeFrom="column">
              <wp:posOffset>66675</wp:posOffset>
            </wp:positionH>
            <wp:positionV relativeFrom="paragraph">
              <wp:posOffset>77470</wp:posOffset>
            </wp:positionV>
            <wp:extent cx="4724400" cy="5793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4724400" cy="5793740"/>
                    </a:xfrm>
                    <a:prstGeom prst="rect">
                      <a:avLst/>
                    </a:prstGeom>
                  </pic:spPr>
                </pic:pic>
              </a:graphicData>
            </a:graphic>
            <wp14:sizeRelH relativeFrom="margin">
              <wp14:pctWidth>0</wp14:pctWidth>
            </wp14:sizeRelH>
            <wp14:sizeRelV relativeFrom="margin">
              <wp14:pctHeight>0</wp14:pctHeight>
            </wp14:sizeRelV>
          </wp:anchor>
        </w:drawing>
      </w:r>
    </w:p>
    <w:p w14:paraId="4A557CCF" w14:textId="195AB8FB" w:rsidR="003D4725" w:rsidRPr="002F5D1A" w:rsidRDefault="00AC43ED" w:rsidP="003D4725">
      <w:pPr>
        <w:pStyle w:val="ListParagraph"/>
        <w:numPr>
          <w:ilvl w:val="0"/>
          <w:numId w:val="2"/>
        </w:numPr>
        <w:rPr>
          <w:rFonts w:ascii="Arial" w:hAnsi="Arial" w:cs="Arial"/>
          <w:b/>
          <w:bCs/>
        </w:rPr>
      </w:pPr>
      <w:bookmarkStart w:id="20" w:name="_Hlk36729115"/>
      <w:r>
        <w:rPr>
          <w:rFonts w:ascii="Arial" w:hAnsi="Arial" w:cs="Arial"/>
          <w:b/>
          <w:bCs/>
        </w:rPr>
        <w:t xml:space="preserve">  </w:t>
      </w:r>
      <w:r w:rsidR="003D4725" w:rsidRPr="002F5D1A">
        <w:rPr>
          <w:rFonts w:ascii="Arial" w:hAnsi="Arial" w:cs="Arial"/>
          <w:b/>
          <w:bCs/>
        </w:rPr>
        <w:t xml:space="preserve">The tools at our disposal: which </w:t>
      </w:r>
      <w:r w:rsidR="003D4725">
        <w:rPr>
          <w:rFonts w:ascii="Arial" w:hAnsi="Arial" w:cs="Arial"/>
          <w:b/>
          <w:bCs/>
        </w:rPr>
        <w:t xml:space="preserve">resources do </w:t>
      </w:r>
      <w:r w:rsidR="003D4725" w:rsidRPr="002F5D1A">
        <w:rPr>
          <w:rFonts w:ascii="Arial" w:hAnsi="Arial" w:cs="Arial"/>
          <w:b/>
          <w:bCs/>
        </w:rPr>
        <w:t xml:space="preserve">we have in the parish or </w:t>
      </w:r>
      <w:r w:rsidR="003D4725">
        <w:rPr>
          <w:rFonts w:ascii="Arial" w:hAnsi="Arial" w:cs="Arial"/>
          <w:b/>
          <w:bCs/>
        </w:rPr>
        <w:t>SVP C</w:t>
      </w:r>
      <w:r w:rsidR="003D4725" w:rsidRPr="002F5D1A">
        <w:rPr>
          <w:rFonts w:ascii="Arial" w:hAnsi="Arial" w:cs="Arial"/>
          <w:b/>
          <w:bCs/>
        </w:rPr>
        <w:t>onference that we could contribute?</w:t>
      </w:r>
    </w:p>
    <w:p w14:paraId="4CA1FAB3" w14:textId="75006E2F" w:rsidR="003D4725" w:rsidRPr="00203C5E" w:rsidRDefault="003D4725" w:rsidP="003D4725">
      <w:pPr>
        <w:ind w:left="360"/>
        <w:rPr>
          <w:rFonts w:ascii="Arial" w:hAnsi="Arial" w:cs="Arial"/>
        </w:rPr>
      </w:pPr>
      <w:r w:rsidRPr="00203C5E">
        <w:rPr>
          <w:rFonts w:ascii="Arial" w:hAnsi="Arial" w:cs="Arial"/>
        </w:rPr>
        <w:t xml:space="preserve">Do you have access to contact details of existing volunteers? The volunteers (especially with DBS checks) may work in visiting groups, existing partnerships with local charities, financial and material resources, specific skills in social care, IT organising, </w:t>
      </w:r>
      <w:r w:rsidR="00EF18C2" w:rsidRPr="00203C5E">
        <w:rPr>
          <w:rFonts w:ascii="Arial" w:hAnsi="Arial" w:cs="Arial"/>
        </w:rPr>
        <w:t>etc.</w:t>
      </w:r>
      <w:r w:rsidRPr="00203C5E">
        <w:rPr>
          <w:rFonts w:ascii="Arial" w:hAnsi="Arial" w:cs="Arial"/>
        </w:rPr>
        <w:t xml:space="preserve"> Volunteers who are themselves needing to socially distance might be willing to spend an afternoon on the phone with others. Others may be willing to run deliveries or to coordinate from a distance as no social contact within 2m is safe and no one must enter another person’s house. </w:t>
      </w:r>
    </w:p>
    <w:p w14:paraId="7D1B7546" w14:textId="77777777" w:rsidR="003D4725" w:rsidRPr="002010DB" w:rsidRDefault="003D4725" w:rsidP="003D4725">
      <w:pPr>
        <w:pStyle w:val="ListParagraph"/>
        <w:ind w:left="360"/>
        <w:rPr>
          <w:rFonts w:ascii="Arial" w:hAnsi="Arial" w:cs="Arial"/>
        </w:rPr>
      </w:pPr>
    </w:p>
    <w:p w14:paraId="15ABCBBA" w14:textId="77777777" w:rsidR="003D4725" w:rsidRPr="007242A5" w:rsidRDefault="003D4725" w:rsidP="003A4A83">
      <w:pPr>
        <w:rPr>
          <w:rFonts w:ascii="Arial" w:hAnsi="Arial" w:cs="Arial"/>
        </w:rPr>
      </w:pPr>
      <w:r w:rsidRPr="007242A5">
        <w:rPr>
          <w:rFonts w:ascii="Arial" w:hAnsi="Arial" w:cs="Arial"/>
        </w:rPr>
        <w:t>Generous people may wish to respond to a need but may not know how to do so safely and in an effective way. Can you help by addressing any barriers to volunteering?  Safeguarding vulnerable people is vital.  You will not need DBS checks e.g. for Knock and Drop services as you must not enter people’s homes, but awareness of safeguarding (e.g. with finance (DBS), ringing isolated people in distress, etc) is vital.</w:t>
      </w:r>
    </w:p>
    <w:p w14:paraId="7AB3587D" w14:textId="0FB55ED9" w:rsidR="003D4725" w:rsidRDefault="003D4725" w:rsidP="003D4725">
      <w:pPr>
        <w:pStyle w:val="ListParagraph"/>
        <w:ind w:left="360"/>
        <w:rPr>
          <w:rFonts w:ascii="Arial" w:hAnsi="Arial" w:cs="Arial"/>
        </w:rPr>
      </w:pPr>
    </w:p>
    <w:p w14:paraId="3C0460EE" w14:textId="77777777" w:rsidR="003A4A83" w:rsidRPr="002010DB" w:rsidRDefault="003A4A83" w:rsidP="003D4725">
      <w:pPr>
        <w:pStyle w:val="ListParagraph"/>
        <w:ind w:left="360"/>
        <w:rPr>
          <w:rFonts w:ascii="Arial" w:hAnsi="Arial" w:cs="Arial"/>
        </w:rPr>
      </w:pPr>
    </w:p>
    <w:p w14:paraId="633458B3" w14:textId="77777777" w:rsidR="003D4725" w:rsidRPr="002010DB" w:rsidRDefault="003D4725" w:rsidP="003D4725">
      <w:pPr>
        <w:pStyle w:val="ListParagraph"/>
        <w:ind w:left="360"/>
        <w:rPr>
          <w:rFonts w:ascii="Arial" w:hAnsi="Arial" w:cs="Arial"/>
        </w:rPr>
      </w:pPr>
    </w:p>
    <w:p w14:paraId="6A3BB3C6" w14:textId="77777777" w:rsidR="003D4725" w:rsidRPr="002F5D1A" w:rsidRDefault="003D4725" w:rsidP="003D4725">
      <w:pPr>
        <w:pStyle w:val="ListParagraph"/>
        <w:numPr>
          <w:ilvl w:val="0"/>
          <w:numId w:val="2"/>
        </w:numPr>
        <w:rPr>
          <w:rFonts w:ascii="Arial" w:hAnsi="Arial" w:cs="Arial"/>
          <w:b/>
          <w:bCs/>
        </w:rPr>
      </w:pPr>
      <w:r w:rsidRPr="002F5D1A">
        <w:rPr>
          <w:rFonts w:ascii="Arial" w:hAnsi="Arial" w:cs="Arial"/>
          <w:b/>
          <w:bCs/>
        </w:rPr>
        <w:t>How might the pandemic further affect those in need?</w:t>
      </w:r>
    </w:p>
    <w:p w14:paraId="0F6CB096" w14:textId="77777777" w:rsidR="003D4725" w:rsidRPr="002F5D1A" w:rsidRDefault="003D4725" w:rsidP="003D4725">
      <w:pPr>
        <w:pStyle w:val="ListParagraph"/>
        <w:ind w:left="360"/>
        <w:rPr>
          <w:rFonts w:ascii="Arial" w:hAnsi="Arial" w:cs="Arial"/>
        </w:rPr>
      </w:pPr>
      <w:r w:rsidRPr="002F5D1A">
        <w:rPr>
          <w:rFonts w:ascii="Arial" w:hAnsi="Arial" w:cs="Arial"/>
        </w:rPr>
        <w:t xml:space="preserve">At this time of great uncertainty, we are expecting to see a rise in material poverty, financial poverty, the poverty of isolation and indeed the poverty of hope. What are the greatest needs in your local community and what support might you be able to contribute? </w:t>
      </w:r>
    </w:p>
    <w:p w14:paraId="57BF356B" w14:textId="77777777" w:rsidR="003D4725" w:rsidRDefault="003D4725" w:rsidP="003D4725">
      <w:pPr>
        <w:pStyle w:val="ListParagraph"/>
        <w:ind w:left="360"/>
        <w:rPr>
          <w:rFonts w:ascii="Arial" w:hAnsi="Arial" w:cs="Arial"/>
        </w:rPr>
      </w:pPr>
    </w:p>
    <w:p w14:paraId="5D713C49" w14:textId="77777777" w:rsidR="003D4725" w:rsidRPr="002F5D1A" w:rsidRDefault="003D4725" w:rsidP="003D4725">
      <w:pPr>
        <w:pStyle w:val="ListParagraph"/>
        <w:ind w:left="360"/>
        <w:rPr>
          <w:rFonts w:ascii="Arial" w:hAnsi="Arial" w:cs="Arial"/>
        </w:rPr>
      </w:pPr>
    </w:p>
    <w:p w14:paraId="5C22A45E" w14:textId="77777777" w:rsidR="003D4725" w:rsidRDefault="003D4725" w:rsidP="003D4725">
      <w:pPr>
        <w:pStyle w:val="ListParagraph"/>
        <w:ind w:left="360"/>
        <w:rPr>
          <w:rFonts w:ascii="Arial" w:hAnsi="Arial" w:cs="Arial"/>
        </w:rPr>
      </w:pPr>
    </w:p>
    <w:p w14:paraId="3808A0E9" w14:textId="348F313E" w:rsidR="003D4725" w:rsidRDefault="003D4725" w:rsidP="003D4725">
      <w:pPr>
        <w:pStyle w:val="ListParagraph"/>
        <w:ind w:left="360"/>
        <w:rPr>
          <w:rFonts w:ascii="Arial" w:hAnsi="Arial" w:cs="Arial"/>
        </w:rPr>
      </w:pPr>
    </w:p>
    <w:p w14:paraId="7460EAD7" w14:textId="3873148C" w:rsidR="003A4A83" w:rsidRDefault="006E0835" w:rsidP="006E0835">
      <w:pPr>
        <w:pStyle w:val="ListParagraph"/>
        <w:ind w:left="360"/>
        <w:jc w:val="right"/>
        <w:rPr>
          <w:rFonts w:ascii="Arial" w:hAnsi="Arial" w:cs="Arial"/>
        </w:rPr>
      </w:pPr>
      <w:r>
        <w:rPr>
          <w:rFonts w:ascii="Arial" w:hAnsi="Arial" w:cs="Arial"/>
        </w:rPr>
        <w:t>continued….</w:t>
      </w:r>
    </w:p>
    <w:p w14:paraId="3398BB7B" w14:textId="77777777" w:rsidR="003A4A83" w:rsidRPr="002F5D1A" w:rsidRDefault="003A4A83" w:rsidP="003D4725">
      <w:pPr>
        <w:pStyle w:val="ListParagraph"/>
        <w:ind w:left="360"/>
        <w:rPr>
          <w:rFonts w:ascii="Arial" w:hAnsi="Arial" w:cs="Arial"/>
        </w:rPr>
      </w:pPr>
    </w:p>
    <w:p w14:paraId="3E11E0AA" w14:textId="77777777" w:rsidR="003D4725" w:rsidRPr="002F5D1A" w:rsidRDefault="003D4725" w:rsidP="003D4725">
      <w:pPr>
        <w:pStyle w:val="ListParagraph"/>
        <w:numPr>
          <w:ilvl w:val="0"/>
          <w:numId w:val="2"/>
        </w:numPr>
        <w:rPr>
          <w:rFonts w:ascii="Arial" w:hAnsi="Arial" w:cs="Arial"/>
          <w:b/>
          <w:bCs/>
        </w:rPr>
      </w:pPr>
      <w:r w:rsidRPr="002F5D1A">
        <w:rPr>
          <w:rFonts w:ascii="Arial" w:hAnsi="Arial" w:cs="Arial"/>
          <w:b/>
          <w:bCs/>
        </w:rPr>
        <w:t>How can we find those in most need?</w:t>
      </w:r>
    </w:p>
    <w:p w14:paraId="33C2A1EF" w14:textId="77777777" w:rsidR="003A4A83" w:rsidRDefault="003D4725" w:rsidP="003A4A83">
      <w:pPr>
        <w:pStyle w:val="ListParagraph"/>
        <w:ind w:left="360"/>
        <w:rPr>
          <w:rFonts w:ascii="Arial" w:hAnsi="Arial" w:cs="Arial"/>
        </w:rPr>
      </w:pPr>
      <w:r>
        <w:rPr>
          <w:rFonts w:ascii="Arial" w:hAnsi="Arial" w:cs="Arial"/>
        </w:rPr>
        <w:t>A</w:t>
      </w:r>
      <w:r w:rsidRPr="002F5D1A">
        <w:rPr>
          <w:rFonts w:ascii="Arial" w:hAnsi="Arial" w:cs="Arial"/>
        </w:rPr>
        <w:t xml:space="preserve">re there existing outreach activities such as soup runs or food banks that could help? Are there local charities you could support? Do you know people who are being asked to socially isolate who may need support? </w:t>
      </w:r>
      <w:r>
        <w:rPr>
          <w:rFonts w:ascii="Arial" w:hAnsi="Arial" w:cs="Arial"/>
        </w:rPr>
        <w:t xml:space="preserve"> Could you ask local projects to send you requests for assistance?</w:t>
      </w:r>
    </w:p>
    <w:p w14:paraId="2091AD62" w14:textId="77777777" w:rsidR="003A4A83" w:rsidRDefault="003A4A83" w:rsidP="003A4A83">
      <w:pPr>
        <w:rPr>
          <w:rFonts w:ascii="Arial" w:hAnsi="Arial" w:cs="Arial"/>
        </w:rPr>
      </w:pPr>
    </w:p>
    <w:p w14:paraId="010797AF" w14:textId="77777777" w:rsidR="003D4725" w:rsidRDefault="003D4725" w:rsidP="003D4725">
      <w:pPr>
        <w:rPr>
          <w:rFonts w:ascii="Arial" w:hAnsi="Arial" w:cs="Arial"/>
        </w:rPr>
      </w:pPr>
    </w:p>
    <w:p w14:paraId="1B52D41E" w14:textId="77777777" w:rsidR="003D4725" w:rsidRPr="002F5D1A" w:rsidRDefault="003D4725" w:rsidP="003D4725">
      <w:pPr>
        <w:pStyle w:val="ListParagraph"/>
        <w:numPr>
          <w:ilvl w:val="0"/>
          <w:numId w:val="2"/>
        </w:numPr>
        <w:rPr>
          <w:rFonts w:ascii="Arial" w:hAnsi="Arial" w:cs="Arial"/>
          <w:b/>
          <w:bCs/>
        </w:rPr>
      </w:pPr>
      <w:r w:rsidRPr="002F5D1A">
        <w:rPr>
          <w:rFonts w:ascii="Arial" w:hAnsi="Arial" w:cs="Arial"/>
          <w:b/>
          <w:bCs/>
        </w:rPr>
        <w:t xml:space="preserve">How can we care for isolated members of our own community? </w:t>
      </w:r>
    </w:p>
    <w:p w14:paraId="53A03793" w14:textId="77777777" w:rsidR="003D4725" w:rsidRDefault="003D4725" w:rsidP="003D4725">
      <w:pPr>
        <w:pStyle w:val="ListParagraph"/>
        <w:ind w:left="360"/>
        <w:rPr>
          <w:rFonts w:ascii="Arial" w:hAnsi="Arial" w:cs="Arial"/>
        </w:rPr>
      </w:pPr>
      <w:r w:rsidRPr="00203C5E">
        <w:rPr>
          <w:rFonts w:ascii="Arial" w:hAnsi="Arial" w:cs="Arial"/>
        </w:rPr>
        <w:t xml:space="preserve">Do you have access to contact details of people </w:t>
      </w:r>
      <w:r>
        <w:rPr>
          <w:rFonts w:ascii="Arial" w:hAnsi="Arial" w:cs="Arial"/>
        </w:rPr>
        <w:t xml:space="preserve">of those </w:t>
      </w:r>
      <w:r w:rsidRPr="00203C5E">
        <w:rPr>
          <w:rFonts w:ascii="Arial" w:hAnsi="Arial" w:cs="Arial"/>
        </w:rPr>
        <w:t xml:space="preserve">in need of support? </w:t>
      </w:r>
      <w:r>
        <w:rPr>
          <w:rFonts w:ascii="Arial" w:hAnsi="Arial" w:cs="Arial"/>
        </w:rPr>
        <w:t>Starting with those visited by Eucharistic Ministers and SVP ….</w:t>
      </w:r>
    </w:p>
    <w:p w14:paraId="4480DBFB" w14:textId="77777777" w:rsidR="003D4725" w:rsidRDefault="003D4725" w:rsidP="003D4725">
      <w:pPr>
        <w:pStyle w:val="ListParagraph"/>
        <w:ind w:left="360"/>
        <w:rPr>
          <w:rFonts w:ascii="Arial" w:hAnsi="Arial" w:cs="Arial"/>
        </w:rPr>
      </w:pPr>
    </w:p>
    <w:p w14:paraId="47E55D00" w14:textId="77777777" w:rsidR="003D4725" w:rsidRDefault="003D4725" w:rsidP="003D4725">
      <w:pPr>
        <w:pStyle w:val="ListParagraph"/>
        <w:ind w:left="360"/>
        <w:rPr>
          <w:rFonts w:ascii="Arial" w:hAnsi="Arial" w:cs="Arial"/>
        </w:rPr>
      </w:pPr>
    </w:p>
    <w:p w14:paraId="452DAB28" w14:textId="77777777" w:rsidR="003D4725" w:rsidRDefault="003D4725" w:rsidP="003D4725">
      <w:pPr>
        <w:pStyle w:val="ListParagraph"/>
        <w:ind w:left="360"/>
        <w:rPr>
          <w:rFonts w:ascii="Arial" w:hAnsi="Arial" w:cs="Arial"/>
        </w:rPr>
      </w:pPr>
      <w:r w:rsidRPr="002F5D1A">
        <w:rPr>
          <w:rFonts w:ascii="Arial" w:hAnsi="Arial" w:cs="Arial"/>
        </w:rPr>
        <w:t>Do</w:t>
      </w:r>
      <w:r>
        <w:rPr>
          <w:rFonts w:ascii="Arial" w:hAnsi="Arial" w:cs="Arial"/>
        </w:rPr>
        <w:t xml:space="preserve">es your parish priest, other </w:t>
      </w:r>
      <w:r w:rsidRPr="002F5D1A">
        <w:rPr>
          <w:rFonts w:ascii="Arial" w:hAnsi="Arial" w:cs="Arial"/>
        </w:rPr>
        <w:t xml:space="preserve">clergy or religious </w:t>
      </w:r>
      <w:r>
        <w:rPr>
          <w:rFonts w:ascii="Arial" w:hAnsi="Arial" w:cs="Arial"/>
        </w:rPr>
        <w:t>n</w:t>
      </w:r>
      <w:r w:rsidRPr="002F5D1A">
        <w:rPr>
          <w:rFonts w:ascii="Arial" w:hAnsi="Arial" w:cs="Arial"/>
        </w:rPr>
        <w:t xml:space="preserve">eed help? </w:t>
      </w:r>
    </w:p>
    <w:p w14:paraId="040BF56D" w14:textId="77777777" w:rsidR="003D4725" w:rsidRDefault="003D4725" w:rsidP="003D4725">
      <w:pPr>
        <w:pStyle w:val="ListParagraph"/>
        <w:ind w:left="360"/>
        <w:rPr>
          <w:rFonts w:ascii="Arial" w:hAnsi="Arial" w:cs="Arial"/>
        </w:rPr>
      </w:pPr>
    </w:p>
    <w:p w14:paraId="59D30C8B" w14:textId="77777777" w:rsidR="003D4725" w:rsidRPr="00D65132" w:rsidRDefault="003D4725" w:rsidP="003D4725">
      <w:pPr>
        <w:rPr>
          <w:rFonts w:ascii="Arial" w:hAnsi="Arial" w:cs="Arial"/>
        </w:rPr>
      </w:pPr>
    </w:p>
    <w:p w14:paraId="0F4D314B" w14:textId="3A61536F" w:rsidR="00327154" w:rsidRPr="003A4A83" w:rsidRDefault="003D4725" w:rsidP="00327154">
      <w:pPr>
        <w:pStyle w:val="ListParagraph"/>
        <w:ind w:left="360"/>
        <w:rPr>
          <w:rFonts w:ascii="Arial" w:hAnsi="Arial" w:cs="Arial"/>
        </w:rPr>
      </w:pPr>
      <w:r w:rsidRPr="002F5D1A">
        <w:rPr>
          <w:rFonts w:ascii="Arial" w:hAnsi="Arial" w:cs="Arial"/>
        </w:rPr>
        <w:t xml:space="preserve">How will </w:t>
      </w:r>
      <w:r>
        <w:rPr>
          <w:rFonts w:ascii="Arial" w:hAnsi="Arial" w:cs="Arial"/>
        </w:rPr>
        <w:t xml:space="preserve">you </w:t>
      </w:r>
      <w:r w:rsidRPr="002F5D1A">
        <w:rPr>
          <w:rFonts w:ascii="Arial" w:hAnsi="Arial" w:cs="Arial"/>
        </w:rPr>
        <w:t xml:space="preserve">coordinate </w:t>
      </w:r>
      <w:r>
        <w:rPr>
          <w:rFonts w:ascii="Arial" w:hAnsi="Arial" w:cs="Arial"/>
        </w:rPr>
        <w:t>y</w:t>
      </w:r>
      <w:r w:rsidRPr="002F5D1A">
        <w:rPr>
          <w:rFonts w:ascii="Arial" w:hAnsi="Arial" w:cs="Arial"/>
        </w:rPr>
        <w:t>our responses? Which means of communication will you use? Is there merit to having a designated phone number?</w:t>
      </w:r>
      <w:r w:rsidR="00327154">
        <w:rPr>
          <w:rFonts w:ascii="Arial" w:hAnsi="Arial" w:cs="Arial"/>
        </w:rPr>
        <w:t xml:space="preserve">  With communication, which</w:t>
      </w:r>
      <w:r w:rsidR="00327154" w:rsidRPr="003A4A83">
        <w:rPr>
          <w:rFonts w:ascii="Arial" w:hAnsi="Arial" w:cs="Arial"/>
        </w:rPr>
        <w:t xml:space="preserve"> technologies are at your disposal (</w:t>
      </w:r>
      <w:r w:rsidR="00327154">
        <w:rPr>
          <w:rFonts w:ascii="Arial" w:hAnsi="Arial" w:cs="Arial"/>
        </w:rPr>
        <w:t>post/</w:t>
      </w:r>
      <w:r w:rsidR="00327154" w:rsidRPr="003A4A83">
        <w:rPr>
          <w:rFonts w:ascii="Arial" w:hAnsi="Arial" w:cs="Arial"/>
        </w:rPr>
        <w:t>phone/</w:t>
      </w:r>
      <w:r w:rsidR="00327154">
        <w:rPr>
          <w:rFonts w:ascii="Arial" w:hAnsi="Arial" w:cs="Arial"/>
        </w:rPr>
        <w:t>social media/</w:t>
      </w:r>
      <w:r w:rsidR="00327154" w:rsidRPr="003A4A83">
        <w:rPr>
          <w:rFonts w:ascii="Arial" w:hAnsi="Arial" w:cs="Arial"/>
        </w:rPr>
        <w:t>Skype/Zoom)</w:t>
      </w:r>
      <w:r w:rsidR="00327154">
        <w:rPr>
          <w:rFonts w:ascii="Arial" w:hAnsi="Arial" w:cs="Arial"/>
        </w:rPr>
        <w:t xml:space="preserve"> to contact the volunteers and those you want to help</w:t>
      </w:r>
      <w:r w:rsidR="00327154" w:rsidRPr="003A4A83">
        <w:rPr>
          <w:rFonts w:ascii="Arial" w:hAnsi="Arial" w:cs="Arial"/>
        </w:rPr>
        <w:t xml:space="preserve">? </w:t>
      </w:r>
      <w:r w:rsidR="00327154" w:rsidRPr="00327154">
        <w:rPr>
          <w:rFonts w:ascii="Arial" w:hAnsi="Arial" w:cs="Arial"/>
          <w:u w:val="single"/>
        </w:rPr>
        <w:t>You must find ways to meet which are not in</w:t>
      </w:r>
      <w:r w:rsidR="00327154">
        <w:rPr>
          <w:rFonts w:ascii="Arial" w:hAnsi="Arial" w:cs="Arial"/>
          <w:u w:val="single"/>
        </w:rPr>
        <w:t>-</w:t>
      </w:r>
      <w:r w:rsidR="00327154" w:rsidRPr="00327154">
        <w:rPr>
          <w:rFonts w:ascii="Arial" w:hAnsi="Arial" w:cs="Arial"/>
          <w:u w:val="single"/>
        </w:rPr>
        <w:t>person</w:t>
      </w:r>
      <w:r w:rsidR="00327154" w:rsidRPr="003A4A83">
        <w:rPr>
          <w:rFonts w:ascii="Arial" w:hAnsi="Arial" w:cs="Arial"/>
        </w:rPr>
        <w:t>.</w:t>
      </w:r>
    </w:p>
    <w:p w14:paraId="1095284F" w14:textId="4D59F65D" w:rsidR="003D4725" w:rsidRPr="002F5D1A" w:rsidRDefault="003D4725" w:rsidP="003D4725">
      <w:pPr>
        <w:pStyle w:val="ListParagraph"/>
        <w:ind w:left="360"/>
        <w:rPr>
          <w:rFonts w:ascii="Arial" w:hAnsi="Arial" w:cs="Arial"/>
        </w:rPr>
      </w:pPr>
    </w:p>
    <w:p w14:paraId="4538232F" w14:textId="77777777" w:rsidR="003D4725" w:rsidRPr="002F5D1A" w:rsidRDefault="003D4725" w:rsidP="003D4725">
      <w:pPr>
        <w:pStyle w:val="ListParagraph"/>
        <w:ind w:left="360"/>
        <w:rPr>
          <w:rFonts w:ascii="Arial" w:hAnsi="Arial" w:cs="Arial"/>
        </w:rPr>
      </w:pPr>
    </w:p>
    <w:p w14:paraId="15AA9CAA" w14:textId="77777777" w:rsidR="003D4725" w:rsidRDefault="003D4725" w:rsidP="003D4725">
      <w:pPr>
        <w:pStyle w:val="ListParagraph"/>
        <w:ind w:left="360"/>
        <w:rPr>
          <w:rFonts w:ascii="Arial" w:hAnsi="Arial" w:cs="Arial"/>
        </w:rPr>
      </w:pPr>
    </w:p>
    <w:p w14:paraId="4D48F063" w14:textId="77777777" w:rsidR="003D4725" w:rsidRDefault="003D4725" w:rsidP="003D4725">
      <w:pPr>
        <w:pStyle w:val="ListParagraph"/>
        <w:ind w:left="360"/>
        <w:rPr>
          <w:rFonts w:ascii="Arial" w:hAnsi="Arial" w:cs="Arial"/>
        </w:rPr>
      </w:pPr>
    </w:p>
    <w:p w14:paraId="272A3933" w14:textId="77777777" w:rsidR="003D4725" w:rsidRPr="002F5D1A" w:rsidRDefault="003D4725" w:rsidP="003D4725">
      <w:pPr>
        <w:pStyle w:val="ListParagraph"/>
        <w:numPr>
          <w:ilvl w:val="0"/>
          <w:numId w:val="2"/>
        </w:numPr>
        <w:rPr>
          <w:rFonts w:ascii="Arial" w:hAnsi="Arial" w:cs="Arial"/>
          <w:b/>
          <w:bCs/>
        </w:rPr>
      </w:pPr>
      <w:r w:rsidRPr="002F5D1A">
        <w:rPr>
          <w:rFonts w:ascii="Arial" w:hAnsi="Arial" w:cs="Arial"/>
          <w:b/>
          <w:bCs/>
        </w:rPr>
        <w:t>How can we make this support effective and lasting?</w:t>
      </w:r>
    </w:p>
    <w:p w14:paraId="19E1286F" w14:textId="77777777" w:rsidR="003D4725" w:rsidRDefault="003D4725" w:rsidP="003D4725">
      <w:pPr>
        <w:pStyle w:val="ListParagraph"/>
        <w:ind w:left="360"/>
        <w:rPr>
          <w:rFonts w:ascii="Arial" w:hAnsi="Arial" w:cs="Arial"/>
        </w:rPr>
      </w:pPr>
      <w:r w:rsidRPr="002F5D1A">
        <w:rPr>
          <w:rFonts w:ascii="Arial" w:hAnsi="Arial" w:cs="Arial"/>
        </w:rPr>
        <w:t>It looks as if the pandemic will last for some months. The needs will change, so how will you</w:t>
      </w:r>
      <w:r>
        <w:rPr>
          <w:rFonts w:ascii="Arial" w:hAnsi="Arial" w:cs="Arial"/>
        </w:rPr>
        <w:t xml:space="preserve"> review you</w:t>
      </w:r>
      <w:r w:rsidRPr="002F5D1A">
        <w:rPr>
          <w:rFonts w:ascii="Arial" w:hAnsi="Arial" w:cs="Arial"/>
        </w:rPr>
        <w:t xml:space="preserve">r </w:t>
      </w:r>
      <w:r>
        <w:rPr>
          <w:rFonts w:ascii="Arial" w:hAnsi="Arial" w:cs="Arial"/>
        </w:rPr>
        <w:t>plans</w:t>
      </w:r>
      <w:r w:rsidRPr="002F5D1A">
        <w:rPr>
          <w:rFonts w:ascii="Arial" w:hAnsi="Arial" w:cs="Arial"/>
        </w:rPr>
        <w:t xml:space="preserve">? </w:t>
      </w:r>
    </w:p>
    <w:p w14:paraId="6DD8D8B4" w14:textId="77777777" w:rsidR="003D4725" w:rsidRDefault="003D4725" w:rsidP="003D4725">
      <w:pPr>
        <w:pStyle w:val="ListParagraph"/>
        <w:ind w:left="360"/>
        <w:rPr>
          <w:rFonts w:ascii="Arial" w:hAnsi="Arial" w:cs="Arial"/>
        </w:rPr>
      </w:pPr>
    </w:p>
    <w:p w14:paraId="32FE5BF1" w14:textId="77777777" w:rsidR="003D4725" w:rsidRDefault="003D4725" w:rsidP="003D4725">
      <w:pPr>
        <w:pStyle w:val="ListParagraph"/>
        <w:ind w:left="360"/>
        <w:rPr>
          <w:rFonts w:ascii="Arial" w:hAnsi="Arial" w:cs="Arial"/>
        </w:rPr>
      </w:pPr>
    </w:p>
    <w:p w14:paraId="6319EB6A" w14:textId="77777777" w:rsidR="003D4725" w:rsidRPr="002F5D1A" w:rsidRDefault="003D4725" w:rsidP="003D4725">
      <w:pPr>
        <w:pStyle w:val="ListParagraph"/>
        <w:ind w:left="360"/>
        <w:rPr>
          <w:rFonts w:ascii="Arial" w:hAnsi="Arial" w:cs="Arial"/>
        </w:rPr>
      </w:pPr>
      <w:r w:rsidRPr="002F5D1A">
        <w:rPr>
          <w:rFonts w:ascii="Arial" w:hAnsi="Arial" w:cs="Arial"/>
        </w:rPr>
        <w:t>What needs to be put in place to care for your volunteers to ensure that they do not put themselves at risk in terms of health and burn out?</w:t>
      </w:r>
    </w:p>
    <w:p w14:paraId="74692A8E" w14:textId="77777777" w:rsidR="003D4725" w:rsidRPr="002F5D1A" w:rsidRDefault="003D4725" w:rsidP="003D4725">
      <w:pPr>
        <w:pStyle w:val="ListParagraph"/>
        <w:ind w:left="360"/>
        <w:rPr>
          <w:rFonts w:ascii="Arial" w:hAnsi="Arial" w:cs="Arial"/>
        </w:rPr>
      </w:pPr>
    </w:p>
    <w:p w14:paraId="01927CC1" w14:textId="77777777" w:rsidR="003D4725" w:rsidRDefault="003D4725" w:rsidP="003D4725">
      <w:pPr>
        <w:pStyle w:val="ListParagraph"/>
        <w:ind w:left="360"/>
        <w:rPr>
          <w:rFonts w:ascii="Arial" w:hAnsi="Arial" w:cs="Arial"/>
        </w:rPr>
      </w:pPr>
    </w:p>
    <w:p w14:paraId="0D79C560" w14:textId="77777777" w:rsidR="003D4725" w:rsidRDefault="003D4725" w:rsidP="003D4725">
      <w:pPr>
        <w:pStyle w:val="ListParagraph"/>
        <w:numPr>
          <w:ilvl w:val="0"/>
          <w:numId w:val="2"/>
        </w:numPr>
        <w:rPr>
          <w:rFonts w:ascii="Arial" w:hAnsi="Arial" w:cs="Arial"/>
          <w:b/>
          <w:bCs/>
        </w:rPr>
      </w:pPr>
      <w:bookmarkStart w:id="21" w:name="_Hlk38036638"/>
      <w:r w:rsidRPr="00F37BD5">
        <w:rPr>
          <w:rFonts w:ascii="Arial" w:hAnsi="Arial" w:cs="Arial"/>
          <w:b/>
          <w:bCs/>
        </w:rPr>
        <w:t xml:space="preserve">More resources can be found at: </w:t>
      </w:r>
    </w:p>
    <w:bookmarkEnd w:id="20"/>
    <w:p w14:paraId="7A14C1D5" w14:textId="7CF3AEB5" w:rsidR="0020776E" w:rsidRPr="00510491" w:rsidRDefault="00341272" w:rsidP="0020776E">
      <w:pPr>
        <w:pStyle w:val="NoSpacing"/>
        <w:rPr>
          <w:rStyle w:val="Hyperlink"/>
          <w:rFonts w:ascii="Arial" w:hAnsi="Arial" w:cs="Arial"/>
        </w:rPr>
      </w:pPr>
      <w:r w:rsidRPr="00510491">
        <w:rPr>
          <w:rStyle w:val="Hyperlink"/>
        </w:rPr>
        <w:fldChar w:fldCharType="begin"/>
      </w:r>
      <w:r w:rsidRPr="00510491">
        <w:rPr>
          <w:rStyle w:val="Hyperlink"/>
        </w:rPr>
        <w:instrText xml:space="preserve"> HYPERLINK "http://www.csan.org.uk/policy/coronavirus" </w:instrText>
      </w:r>
      <w:r w:rsidRPr="00510491">
        <w:rPr>
          <w:rStyle w:val="Hyperlink"/>
        </w:rPr>
        <w:fldChar w:fldCharType="separate"/>
      </w:r>
      <w:r w:rsidRPr="00510491">
        <w:rPr>
          <w:rStyle w:val="Hyperlink"/>
          <w:rFonts w:ascii="Arial" w:hAnsi="Arial" w:cs="Arial"/>
        </w:rPr>
        <w:t>www.csan.org.uk/policy/</w:t>
      </w:r>
      <w:r w:rsidR="00F903B0" w:rsidRPr="00510491">
        <w:rPr>
          <w:rStyle w:val="Hyperlink"/>
          <w:rFonts w:ascii="Arial" w:hAnsi="Arial" w:cs="Arial"/>
        </w:rPr>
        <w:t>Coronavirus</w:t>
      </w:r>
      <w:r w:rsidRPr="00510491">
        <w:rPr>
          <w:rStyle w:val="Hyperlink"/>
          <w:rFonts w:ascii="Arial" w:hAnsi="Arial" w:cs="Arial"/>
        </w:rPr>
        <w:fldChar w:fldCharType="end"/>
      </w:r>
    </w:p>
    <w:p w14:paraId="39E6160D" w14:textId="1811B335" w:rsidR="00341272" w:rsidRPr="00510491" w:rsidRDefault="00234FDD" w:rsidP="0020776E">
      <w:pPr>
        <w:pStyle w:val="NoSpacing"/>
        <w:rPr>
          <w:rStyle w:val="Hyperlink"/>
        </w:rPr>
      </w:pPr>
      <w:hyperlink r:id="rId56" w:history="1">
        <w:r w:rsidR="00341272" w:rsidRPr="00510491">
          <w:rPr>
            <w:rStyle w:val="Hyperlink"/>
            <w:rFonts w:ascii="Arial" w:hAnsi="Arial" w:cs="Arial"/>
          </w:rPr>
          <w:t>https://www.svp.org.uk/svps-response-covid-19</w:t>
        </w:r>
      </w:hyperlink>
    </w:p>
    <w:p w14:paraId="4AE8D1FB" w14:textId="25E424E6" w:rsidR="00341272" w:rsidRPr="00510491" w:rsidRDefault="00234FDD" w:rsidP="0020776E">
      <w:pPr>
        <w:pStyle w:val="NoSpacing"/>
        <w:rPr>
          <w:rStyle w:val="Hyperlink"/>
          <w:rFonts w:ascii="Arial" w:hAnsi="Arial" w:cs="Arial"/>
        </w:rPr>
      </w:pPr>
      <w:hyperlink r:id="rId57" w:history="1">
        <w:r w:rsidR="00341272" w:rsidRPr="00510491">
          <w:rPr>
            <w:rStyle w:val="Hyperlink"/>
            <w:rFonts w:ascii="Arial" w:hAnsi="Arial" w:cs="Arial"/>
          </w:rPr>
          <w:t>https://www.cbcew.org.uk/home/our-work/health-social-care/</w:t>
        </w:r>
        <w:r w:rsidR="00F903B0" w:rsidRPr="00510491">
          <w:rPr>
            <w:rStyle w:val="Hyperlink"/>
            <w:rFonts w:ascii="Arial" w:hAnsi="Arial" w:cs="Arial"/>
          </w:rPr>
          <w:t>Coronavirus</w:t>
        </w:r>
        <w:r w:rsidR="00341272" w:rsidRPr="00510491">
          <w:rPr>
            <w:rStyle w:val="Hyperlink"/>
            <w:rFonts w:ascii="Arial" w:hAnsi="Arial" w:cs="Arial"/>
          </w:rPr>
          <w:t>-guidelines/</w:t>
        </w:r>
      </w:hyperlink>
    </w:p>
    <w:bookmarkEnd w:id="21"/>
    <w:p w14:paraId="67E89890" w14:textId="0BD3C66D" w:rsidR="0085091C" w:rsidRPr="007B2D42" w:rsidRDefault="007B2D42" w:rsidP="00510491">
      <w:pPr>
        <w:pStyle w:val="NoSpacing"/>
        <w:rPr>
          <w:rStyle w:val="Hyperlink"/>
          <w:rFonts w:ascii="Arial" w:hAnsi="Arial" w:cs="Arial"/>
        </w:rPr>
      </w:pPr>
      <w:r w:rsidRPr="00510491">
        <w:rPr>
          <w:rStyle w:val="Hyperlink"/>
          <w:rFonts w:ascii="Arial" w:hAnsi="Arial" w:cs="Arial"/>
        </w:rPr>
        <w:fldChar w:fldCharType="begin"/>
      </w:r>
      <w:r w:rsidRPr="00510491">
        <w:rPr>
          <w:rStyle w:val="Hyperlink"/>
          <w:rFonts w:ascii="Arial" w:hAnsi="Arial" w:cs="Arial"/>
        </w:rPr>
        <w:instrText xml:space="preserve"> HYPERLINK "https://www.csan.org.uk/embrace-downloads/" \l "contact-form-2862" </w:instrText>
      </w:r>
      <w:r w:rsidRPr="00510491">
        <w:rPr>
          <w:rStyle w:val="Hyperlink"/>
          <w:rFonts w:ascii="Arial" w:hAnsi="Arial" w:cs="Arial"/>
        </w:rPr>
        <w:fldChar w:fldCharType="separate"/>
      </w:r>
      <w:r w:rsidRPr="00510491">
        <w:rPr>
          <w:rStyle w:val="Hyperlink"/>
          <w:rFonts w:ascii="Arial" w:hAnsi="Arial" w:cs="Arial"/>
        </w:rPr>
        <w:t>CSAN Reaching Out Toolkit</w:t>
      </w:r>
      <w:r w:rsidRPr="00510491">
        <w:rPr>
          <w:rStyle w:val="Hyperlink"/>
          <w:rFonts w:ascii="Arial" w:hAnsi="Arial" w:cs="Arial"/>
        </w:rPr>
        <w:fldChar w:fldCharType="end"/>
      </w:r>
      <w:r w:rsidR="00510491" w:rsidRPr="00510491">
        <w:rPr>
          <w:rStyle w:val="Hyperlink"/>
          <w:rFonts w:ascii="Arial" w:hAnsi="Arial" w:cs="Arial"/>
        </w:rPr>
        <w:t xml:space="preserve"> for project guidance in particular for working with older people in general</w:t>
      </w:r>
      <w:r w:rsidR="0085091C" w:rsidRPr="007B2D42">
        <w:rPr>
          <w:rStyle w:val="Hyperlink"/>
          <w:rFonts w:ascii="Arial" w:hAnsi="Arial" w:cs="Arial"/>
        </w:rPr>
        <w:br w:type="page"/>
      </w:r>
    </w:p>
    <w:p w14:paraId="4E859255" w14:textId="2E29FBBE" w:rsidR="0085091C" w:rsidRPr="000449D0" w:rsidRDefault="0085091C" w:rsidP="000449D0">
      <w:pPr>
        <w:pStyle w:val="Heading1"/>
        <w:rPr>
          <w:rStyle w:val="Heading1Char"/>
          <w:rFonts w:ascii="Arial" w:eastAsiaTheme="minorHAnsi" w:hAnsi="Arial" w:cs="Arial"/>
          <w:b/>
          <w:bCs/>
          <w:sz w:val="28"/>
          <w:szCs w:val="28"/>
        </w:rPr>
      </w:pPr>
      <w:bookmarkStart w:id="22" w:name="_Appendix_2:_Additional"/>
      <w:bookmarkStart w:id="23" w:name="_Toc36821785"/>
      <w:bookmarkStart w:id="24" w:name="_Toc37933345"/>
      <w:bookmarkEnd w:id="22"/>
      <w:r w:rsidRPr="000449D0">
        <w:rPr>
          <w:rStyle w:val="Heading1Char"/>
          <w:rFonts w:ascii="Arial" w:eastAsiaTheme="minorHAnsi" w:hAnsi="Arial" w:cs="Arial"/>
          <w:b/>
          <w:bCs/>
          <w:sz w:val="28"/>
          <w:szCs w:val="28"/>
        </w:rPr>
        <w:t xml:space="preserve">Appendix 2: </w:t>
      </w:r>
      <w:r w:rsidR="00CD4168" w:rsidRPr="000449D0">
        <w:rPr>
          <w:rStyle w:val="Heading1Char"/>
          <w:rFonts w:ascii="Arial" w:eastAsiaTheme="minorHAnsi" w:hAnsi="Arial" w:cs="Arial"/>
          <w:b/>
          <w:bCs/>
          <w:sz w:val="28"/>
          <w:szCs w:val="28"/>
        </w:rPr>
        <w:t xml:space="preserve">Additional </w:t>
      </w:r>
      <w:r w:rsidRPr="000449D0">
        <w:rPr>
          <w:rStyle w:val="Heading1Char"/>
          <w:rFonts w:ascii="Arial" w:eastAsiaTheme="minorHAnsi" w:hAnsi="Arial" w:cs="Arial"/>
          <w:b/>
          <w:bCs/>
          <w:sz w:val="28"/>
          <w:szCs w:val="28"/>
        </w:rPr>
        <w:t>Guidance</w:t>
      </w:r>
      <w:r w:rsidR="00CD4168" w:rsidRPr="000449D0">
        <w:rPr>
          <w:rStyle w:val="Heading1Char"/>
          <w:rFonts w:ascii="Arial" w:eastAsiaTheme="minorHAnsi" w:hAnsi="Arial" w:cs="Arial"/>
          <w:b/>
          <w:bCs/>
          <w:sz w:val="28"/>
          <w:szCs w:val="28"/>
        </w:rPr>
        <w:t xml:space="preserve"> </w:t>
      </w:r>
      <w:r w:rsidRPr="000449D0">
        <w:rPr>
          <w:rStyle w:val="Heading1Char"/>
          <w:rFonts w:ascii="Arial" w:eastAsiaTheme="minorHAnsi" w:hAnsi="Arial" w:cs="Arial"/>
          <w:b/>
          <w:bCs/>
          <w:sz w:val="28"/>
          <w:szCs w:val="28"/>
        </w:rPr>
        <w:t>on safety for volunteers and recipients in a shopping scheme</w:t>
      </w:r>
      <w:bookmarkEnd w:id="23"/>
      <w:bookmarkEnd w:id="24"/>
    </w:p>
    <w:p w14:paraId="754BA49C" w14:textId="4D7D1944" w:rsidR="0085091C" w:rsidRPr="00D106DC" w:rsidRDefault="0085091C" w:rsidP="0085091C">
      <w:pPr>
        <w:pStyle w:val="NoSpacing"/>
        <w:rPr>
          <w:rFonts w:ascii="Arial" w:hAnsi="Arial" w:cs="Arial"/>
          <w:b/>
          <w:bCs/>
          <w:sz w:val="24"/>
          <w:szCs w:val="24"/>
        </w:rPr>
      </w:pPr>
      <w:r w:rsidRPr="00D106DC">
        <w:rPr>
          <w:rFonts w:ascii="Arial" w:hAnsi="Arial" w:cs="Arial"/>
          <w:b/>
          <w:bCs/>
          <w:sz w:val="24"/>
          <w:szCs w:val="24"/>
        </w:rPr>
        <w:t xml:space="preserve">Deliveries can be a serious opportunity for infection of the people you are delivering to, and also to you. As </w:t>
      </w:r>
      <w:r w:rsidR="00EF18C2">
        <w:rPr>
          <w:rFonts w:ascii="Arial" w:hAnsi="Arial" w:cs="Arial"/>
          <w:b/>
          <w:bCs/>
          <w:sz w:val="24"/>
          <w:szCs w:val="24"/>
        </w:rPr>
        <w:t xml:space="preserve">people can often not appear to have the symptoms when they are in fact infectious, </w:t>
      </w:r>
      <w:r w:rsidRPr="00D106DC">
        <w:rPr>
          <w:rFonts w:ascii="Arial" w:hAnsi="Arial" w:cs="Arial"/>
          <w:b/>
          <w:bCs/>
          <w:sz w:val="24"/>
          <w:szCs w:val="24"/>
        </w:rPr>
        <w:t xml:space="preserve">you must </w:t>
      </w:r>
      <w:r w:rsidR="00EF18C2">
        <w:rPr>
          <w:rFonts w:ascii="Arial" w:hAnsi="Arial" w:cs="Arial"/>
          <w:b/>
          <w:bCs/>
          <w:sz w:val="24"/>
          <w:szCs w:val="24"/>
        </w:rPr>
        <w:t xml:space="preserve">think </w:t>
      </w:r>
      <w:r w:rsidRPr="00D106DC">
        <w:rPr>
          <w:rFonts w:ascii="Arial" w:hAnsi="Arial" w:cs="Arial"/>
          <w:b/>
          <w:bCs/>
          <w:sz w:val="24"/>
          <w:szCs w:val="24"/>
        </w:rPr>
        <w:t xml:space="preserve">that everyone we meet could have </w:t>
      </w:r>
      <w:r w:rsidR="00BF65F3">
        <w:rPr>
          <w:rFonts w:ascii="Arial" w:hAnsi="Arial" w:cs="Arial"/>
          <w:b/>
          <w:bCs/>
          <w:sz w:val="24"/>
          <w:szCs w:val="24"/>
        </w:rPr>
        <w:t>Covid-19</w:t>
      </w:r>
      <w:r w:rsidRPr="00D106DC">
        <w:rPr>
          <w:rFonts w:ascii="Arial" w:hAnsi="Arial" w:cs="Arial"/>
          <w:b/>
          <w:bCs/>
          <w:sz w:val="24"/>
          <w:szCs w:val="24"/>
        </w:rPr>
        <w:t xml:space="preserve"> virus</w:t>
      </w:r>
      <w:r w:rsidR="00EF18C2">
        <w:rPr>
          <w:rFonts w:ascii="Arial" w:hAnsi="Arial" w:cs="Arial"/>
          <w:b/>
          <w:bCs/>
          <w:sz w:val="24"/>
          <w:szCs w:val="24"/>
        </w:rPr>
        <w:t xml:space="preserve"> and behave accordingly.  </w:t>
      </w:r>
      <w:r w:rsidRPr="00D106DC">
        <w:rPr>
          <w:rFonts w:ascii="Arial" w:hAnsi="Arial" w:cs="Arial"/>
          <w:b/>
          <w:bCs/>
          <w:sz w:val="24"/>
          <w:szCs w:val="24"/>
        </w:rPr>
        <w:t>Every contact is an opportunity for infection. We ask for your help to keep people safe and to help us keep you safe, by following this guidance.</w:t>
      </w:r>
    </w:p>
    <w:p w14:paraId="71F6FDCA" w14:textId="77777777" w:rsidR="0085091C" w:rsidRPr="00D106DC" w:rsidRDefault="0085091C" w:rsidP="0085091C">
      <w:pPr>
        <w:pStyle w:val="NoSpacing"/>
        <w:rPr>
          <w:rFonts w:ascii="Arial" w:hAnsi="Arial" w:cs="Arial"/>
          <w:i/>
          <w:iCs/>
          <w:sz w:val="24"/>
          <w:szCs w:val="24"/>
        </w:rPr>
      </w:pPr>
    </w:p>
    <w:p w14:paraId="7965298D" w14:textId="77777777" w:rsidR="0085091C" w:rsidRDefault="0085091C" w:rsidP="0085091C">
      <w:pPr>
        <w:pStyle w:val="NoSpacing"/>
        <w:rPr>
          <w:rFonts w:ascii="Arial" w:hAnsi="Arial" w:cs="Arial"/>
          <w:b/>
          <w:bCs/>
          <w:sz w:val="26"/>
          <w:szCs w:val="26"/>
        </w:rPr>
      </w:pPr>
      <w:r w:rsidRPr="000F2215">
        <w:rPr>
          <w:rFonts w:ascii="Arial" w:hAnsi="Arial" w:cs="Arial"/>
          <w:b/>
          <w:bCs/>
          <w:sz w:val="26"/>
          <w:szCs w:val="26"/>
        </w:rPr>
        <w:t>1</w:t>
      </w:r>
      <w:r w:rsidRPr="000F2215">
        <w:rPr>
          <w:rFonts w:ascii="Arial" w:hAnsi="Arial" w:cs="Arial"/>
          <w:b/>
          <w:bCs/>
          <w:sz w:val="26"/>
          <w:szCs w:val="26"/>
        </w:rPr>
        <w:tab/>
        <w:t xml:space="preserve">Advice for volunteers </w:t>
      </w:r>
    </w:p>
    <w:p w14:paraId="38F7FFC2" w14:textId="1F55EDC1" w:rsidR="0085091C" w:rsidRDefault="0085091C" w:rsidP="0085091C">
      <w:pPr>
        <w:pStyle w:val="NoSpacing"/>
        <w:rPr>
          <w:rFonts w:ascii="Arial" w:hAnsi="Arial" w:cs="Arial"/>
          <w:b/>
          <w:bCs/>
          <w:sz w:val="26"/>
          <w:szCs w:val="26"/>
        </w:rPr>
      </w:pPr>
    </w:p>
    <w:p w14:paraId="05B0BA7F" w14:textId="38E33B12" w:rsidR="003F4C03" w:rsidRPr="005339DF" w:rsidRDefault="003F4C03" w:rsidP="003F4C03">
      <w:pPr>
        <w:pStyle w:val="NoSpacing"/>
        <w:rPr>
          <w:rFonts w:ascii="Arial" w:hAnsi="Arial" w:cs="Arial"/>
          <w:sz w:val="24"/>
          <w:szCs w:val="24"/>
        </w:rPr>
      </w:pPr>
      <w:r w:rsidRPr="005339DF">
        <w:rPr>
          <w:rFonts w:ascii="Arial" w:hAnsi="Arial" w:cs="Arial"/>
          <w:sz w:val="24"/>
          <w:szCs w:val="24"/>
        </w:rPr>
        <w:t>A key consideration is to ensure people can do this safely</w:t>
      </w:r>
      <w:r w:rsidR="00D75AC5" w:rsidRPr="005339DF">
        <w:rPr>
          <w:rFonts w:ascii="Arial" w:hAnsi="Arial" w:cs="Arial"/>
          <w:sz w:val="24"/>
          <w:szCs w:val="24"/>
        </w:rPr>
        <w:t xml:space="preserve"> and always </w:t>
      </w:r>
      <w:r w:rsidR="00FA42A8" w:rsidRPr="005339DF">
        <w:rPr>
          <w:rFonts w:ascii="Arial" w:hAnsi="Arial" w:cs="Arial"/>
          <w:sz w:val="24"/>
          <w:szCs w:val="24"/>
        </w:rPr>
        <w:t xml:space="preserve">act within the Government </w:t>
      </w:r>
      <w:r w:rsidR="00BF65F3">
        <w:rPr>
          <w:rFonts w:ascii="Arial" w:hAnsi="Arial" w:cs="Arial"/>
          <w:sz w:val="24"/>
          <w:szCs w:val="24"/>
        </w:rPr>
        <w:t>Covid-19</w:t>
      </w:r>
      <w:r w:rsidR="00FA42A8" w:rsidRPr="005339DF">
        <w:rPr>
          <w:rFonts w:ascii="Arial" w:hAnsi="Arial" w:cs="Arial"/>
          <w:sz w:val="24"/>
          <w:szCs w:val="24"/>
        </w:rPr>
        <w:t xml:space="preserve"> guidelines</w:t>
      </w:r>
      <w:r w:rsidRPr="005339DF">
        <w:rPr>
          <w:rFonts w:ascii="Arial" w:hAnsi="Arial" w:cs="Arial"/>
          <w:sz w:val="24"/>
          <w:szCs w:val="24"/>
        </w:rPr>
        <w:t xml:space="preserve">.  For most things other than home visits </w:t>
      </w:r>
      <w:r w:rsidRPr="005339DF">
        <w:rPr>
          <w:rFonts w:ascii="Arial" w:hAnsi="Arial" w:cs="Arial"/>
          <w:b/>
          <w:bCs/>
          <w:sz w:val="24"/>
          <w:szCs w:val="24"/>
        </w:rPr>
        <w:t>(which are not recommended)</w:t>
      </w:r>
      <w:r w:rsidRPr="005339DF">
        <w:rPr>
          <w:rFonts w:ascii="Arial" w:hAnsi="Arial" w:cs="Arial"/>
          <w:sz w:val="24"/>
          <w:szCs w:val="24"/>
        </w:rPr>
        <w:t xml:space="preserve"> you should not need personal protective equipment</w:t>
      </w:r>
      <w:r w:rsidR="00FA42A8" w:rsidRPr="005339DF">
        <w:rPr>
          <w:rFonts w:ascii="Arial" w:hAnsi="Arial" w:cs="Arial"/>
          <w:sz w:val="24"/>
          <w:szCs w:val="24"/>
        </w:rPr>
        <w:t xml:space="preserve"> (PPE)</w:t>
      </w:r>
      <w:r w:rsidRPr="005339DF">
        <w:rPr>
          <w:rFonts w:ascii="Arial" w:hAnsi="Arial" w:cs="Arial"/>
          <w:sz w:val="24"/>
          <w:szCs w:val="24"/>
        </w:rPr>
        <w:t>.  The guidelines below follow the “no contact” / minimal contact principles.</w:t>
      </w:r>
      <w:r w:rsidR="00F17B77" w:rsidRPr="005339DF">
        <w:rPr>
          <w:rFonts w:ascii="Arial" w:hAnsi="Arial" w:cs="Arial"/>
          <w:sz w:val="24"/>
          <w:szCs w:val="24"/>
        </w:rPr>
        <w:t xml:space="preserve">  </w:t>
      </w:r>
    </w:p>
    <w:p w14:paraId="2F9131FD" w14:textId="70378C2D" w:rsidR="00F17B77" w:rsidRPr="00BF65F3" w:rsidRDefault="00F17B77" w:rsidP="003F4C03">
      <w:pPr>
        <w:pStyle w:val="NoSpacing"/>
        <w:rPr>
          <w:rFonts w:ascii="Arial" w:hAnsi="Arial" w:cs="Arial"/>
          <w:sz w:val="18"/>
          <w:szCs w:val="18"/>
        </w:rPr>
      </w:pPr>
    </w:p>
    <w:p w14:paraId="1E098F50" w14:textId="5DEB236A" w:rsidR="00F17B77" w:rsidRPr="005339DF" w:rsidRDefault="00F17B77" w:rsidP="00F17B77">
      <w:pPr>
        <w:pStyle w:val="NoSpacing"/>
        <w:numPr>
          <w:ilvl w:val="0"/>
          <w:numId w:val="16"/>
        </w:numPr>
        <w:rPr>
          <w:rFonts w:ascii="Arial" w:hAnsi="Arial" w:cs="Arial"/>
          <w:sz w:val="24"/>
          <w:szCs w:val="24"/>
        </w:rPr>
      </w:pPr>
      <w:r w:rsidRPr="005339DF">
        <w:rPr>
          <w:rFonts w:ascii="Arial" w:hAnsi="Arial" w:cs="Arial"/>
          <w:sz w:val="24"/>
          <w:szCs w:val="24"/>
        </w:rPr>
        <w:t>Touch as few surfaces as possible</w:t>
      </w:r>
    </w:p>
    <w:p w14:paraId="20BA845C" w14:textId="4364E573" w:rsidR="00F17B77" w:rsidRPr="005339DF" w:rsidRDefault="00F17B77" w:rsidP="00F17B77">
      <w:pPr>
        <w:pStyle w:val="NoSpacing"/>
        <w:numPr>
          <w:ilvl w:val="0"/>
          <w:numId w:val="16"/>
        </w:numPr>
        <w:rPr>
          <w:rFonts w:ascii="Arial" w:hAnsi="Arial" w:cs="Arial"/>
          <w:sz w:val="24"/>
          <w:szCs w:val="24"/>
        </w:rPr>
      </w:pPr>
      <w:r w:rsidRPr="005339DF">
        <w:rPr>
          <w:rFonts w:ascii="Arial" w:hAnsi="Arial" w:cs="Arial"/>
          <w:sz w:val="24"/>
          <w:szCs w:val="24"/>
        </w:rPr>
        <w:t>Stay 2 metres from others (</w:t>
      </w:r>
      <w:r w:rsidR="00074A59" w:rsidRPr="005339DF">
        <w:rPr>
          <w:rFonts w:ascii="Arial" w:hAnsi="Arial" w:cs="Arial"/>
          <w:sz w:val="24"/>
          <w:szCs w:val="24"/>
        </w:rPr>
        <w:t>6 feet</w:t>
      </w:r>
      <w:r w:rsidRPr="005339DF">
        <w:rPr>
          <w:rFonts w:ascii="Arial" w:hAnsi="Arial" w:cs="Arial"/>
          <w:sz w:val="24"/>
          <w:szCs w:val="24"/>
        </w:rPr>
        <w:t>) at all times</w:t>
      </w:r>
    </w:p>
    <w:p w14:paraId="25AB36DE" w14:textId="53338340" w:rsidR="00F17B77" w:rsidRPr="005339DF" w:rsidRDefault="00F17B77" w:rsidP="00F17B77">
      <w:pPr>
        <w:pStyle w:val="NoSpacing"/>
        <w:numPr>
          <w:ilvl w:val="0"/>
          <w:numId w:val="16"/>
        </w:numPr>
        <w:rPr>
          <w:rFonts w:ascii="Arial" w:hAnsi="Arial" w:cs="Arial"/>
          <w:sz w:val="24"/>
          <w:szCs w:val="24"/>
        </w:rPr>
      </w:pPr>
      <w:r w:rsidRPr="005339DF">
        <w:rPr>
          <w:rFonts w:ascii="Arial" w:hAnsi="Arial" w:cs="Arial"/>
          <w:sz w:val="24"/>
          <w:szCs w:val="24"/>
        </w:rPr>
        <w:t>DO NOT touch your face unless you have just washed your hands</w:t>
      </w:r>
    </w:p>
    <w:p w14:paraId="7A3F0BAF" w14:textId="21A85CDF" w:rsidR="00F17B77" w:rsidRPr="005339DF" w:rsidRDefault="00F17B77" w:rsidP="00D75AC5">
      <w:pPr>
        <w:pStyle w:val="NoSpacing"/>
        <w:numPr>
          <w:ilvl w:val="0"/>
          <w:numId w:val="16"/>
        </w:numPr>
        <w:rPr>
          <w:rFonts w:ascii="Arial" w:hAnsi="Arial" w:cs="Arial"/>
          <w:sz w:val="24"/>
          <w:szCs w:val="24"/>
        </w:rPr>
      </w:pPr>
      <w:r w:rsidRPr="005339DF">
        <w:rPr>
          <w:rFonts w:ascii="Arial" w:hAnsi="Arial" w:cs="Arial"/>
          <w:sz w:val="24"/>
          <w:szCs w:val="24"/>
        </w:rPr>
        <w:t>Stay away from people coughing or sneezing</w:t>
      </w:r>
    </w:p>
    <w:p w14:paraId="3E8EC1E1" w14:textId="77777777" w:rsidR="003F4C03" w:rsidRPr="00BF65F3" w:rsidRDefault="003F4C03" w:rsidP="0085091C">
      <w:pPr>
        <w:pStyle w:val="NoSpacing"/>
        <w:rPr>
          <w:rFonts w:ascii="Arial" w:hAnsi="Arial" w:cs="Arial"/>
          <w:b/>
          <w:bCs/>
          <w:sz w:val="18"/>
          <w:szCs w:val="18"/>
        </w:rPr>
      </w:pPr>
    </w:p>
    <w:p w14:paraId="1D1B80EF" w14:textId="77777777" w:rsidR="0085091C" w:rsidRPr="00BF65F3" w:rsidRDefault="0085091C" w:rsidP="0085091C">
      <w:pPr>
        <w:pStyle w:val="NoSpacing"/>
        <w:rPr>
          <w:rFonts w:ascii="Arial" w:hAnsi="Arial" w:cs="Arial"/>
          <w:sz w:val="24"/>
          <w:szCs w:val="24"/>
          <w:u w:val="single"/>
        </w:rPr>
      </w:pPr>
      <w:r w:rsidRPr="00BF65F3">
        <w:rPr>
          <w:rFonts w:ascii="Arial" w:hAnsi="Arial" w:cs="Arial"/>
          <w:i/>
          <w:iCs/>
          <w:sz w:val="24"/>
          <w:szCs w:val="24"/>
          <w:u w:val="single"/>
        </w:rPr>
        <w:t>Before you go</w:t>
      </w:r>
    </w:p>
    <w:p w14:paraId="432E00EE" w14:textId="6056B600" w:rsidR="0085091C" w:rsidRPr="005339DF" w:rsidRDefault="0085091C" w:rsidP="0085091C">
      <w:pPr>
        <w:pStyle w:val="NoSpacing"/>
        <w:rPr>
          <w:rFonts w:ascii="Arial" w:hAnsi="Arial" w:cs="Arial"/>
          <w:sz w:val="24"/>
          <w:szCs w:val="24"/>
        </w:rPr>
      </w:pPr>
      <w:r w:rsidRPr="005339DF">
        <w:rPr>
          <w:rFonts w:ascii="Arial" w:hAnsi="Arial" w:cs="Arial"/>
          <w:sz w:val="24"/>
          <w:szCs w:val="24"/>
        </w:rPr>
        <w:t>Ask the recipient to order and pay by phone so you don’t have to handle any money or give change – a virus risk.</w:t>
      </w:r>
    </w:p>
    <w:p w14:paraId="51FA0AC0" w14:textId="77777777" w:rsidR="003F4C03" w:rsidRPr="00BF65F3" w:rsidRDefault="003F4C03" w:rsidP="0085091C">
      <w:pPr>
        <w:pStyle w:val="NoSpacing"/>
        <w:rPr>
          <w:rFonts w:ascii="Arial" w:hAnsi="Arial" w:cs="Arial"/>
          <w:sz w:val="16"/>
          <w:szCs w:val="16"/>
        </w:rPr>
      </w:pPr>
    </w:p>
    <w:p w14:paraId="62352940" w14:textId="77777777" w:rsidR="0085091C" w:rsidRPr="00BF65F3" w:rsidRDefault="0085091C" w:rsidP="0085091C">
      <w:pPr>
        <w:pStyle w:val="NoSpacing"/>
        <w:rPr>
          <w:rFonts w:ascii="Arial" w:hAnsi="Arial" w:cs="Arial"/>
          <w:sz w:val="24"/>
          <w:szCs w:val="24"/>
          <w:u w:val="single"/>
        </w:rPr>
      </w:pPr>
      <w:r w:rsidRPr="00BF65F3">
        <w:rPr>
          <w:rFonts w:ascii="Arial" w:hAnsi="Arial" w:cs="Arial"/>
          <w:i/>
          <w:iCs/>
          <w:sz w:val="24"/>
          <w:szCs w:val="24"/>
          <w:u w:val="single"/>
        </w:rPr>
        <w:t>At the shop</w:t>
      </w:r>
    </w:p>
    <w:p w14:paraId="2C7C5FFB" w14:textId="25DA3D0F" w:rsidR="0085091C" w:rsidRPr="005339DF" w:rsidRDefault="0085091C" w:rsidP="0085091C">
      <w:pPr>
        <w:pStyle w:val="NoSpacing"/>
        <w:numPr>
          <w:ilvl w:val="0"/>
          <w:numId w:val="8"/>
        </w:numPr>
        <w:rPr>
          <w:rFonts w:ascii="Arial" w:hAnsi="Arial" w:cs="Arial"/>
          <w:sz w:val="24"/>
          <w:szCs w:val="24"/>
        </w:rPr>
      </w:pPr>
      <w:r w:rsidRPr="005339DF">
        <w:rPr>
          <w:rFonts w:ascii="Arial" w:hAnsi="Arial" w:cs="Arial"/>
          <w:sz w:val="24"/>
          <w:szCs w:val="24"/>
        </w:rPr>
        <w:t>Wash hands with water and soap for 20 seconds or use</w:t>
      </w:r>
      <w:r w:rsidR="00FA42A8" w:rsidRPr="005339DF">
        <w:rPr>
          <w:rFonts w:ascii="Arial" w:hAnsi="Arial" w:cs="Arial"/>
          <w:sz w:val="24"/>
          <w:szCs w:val="24"/>
        </w:rPr>
        <w:t xml:space="preserve"> an alcohol-based</w:t>
      </w:r>
      <w:r w:rsidRPr="005339DF">
        <w:rPr>
          <w:rFonts w:ascii="Arial" w:hAnsi="Arial" w:cs="Arial"/>
          <w:sz w:val="24"/>
          <w:szCs w:val="24"/>
        </w:rPr>
        <w:t xml:space="preserve"> hand</w:t>
      </w:r>
      <w:r w:rsidR="003F4C03" w:rsidRPr="005339DF">
        <w:rPr>
          <w:rFonts w:ascii="Arial" w:hAnsi="Arial" w:cs="Arial"/>
          <w:sz w:val="24"/>
          <w:szCs w:val="24"/>
        </w:rPr>
        <w:t xml:space="preserve"> sanitiser foam or</w:t>
      </w:r>
      <w:r w:rsidR="00FA42A8" w:rsidRPr="005339DF">
        <w:rPr>
          <w:rFonts w:ascii="Arial" w:hAnsi="Arial" w:cs="Arial"/>
          <w:sz w:val="24"/>
          <w:szCs w:val="24"/>
        </w:rPr>
        <w:t xml:space="preserve"> gel</w:t>
      </w:r>
      <w:r w:rsidRPr="005339DF">
        <w:rPr>
          <w:rFonts w:ascii="Arial" w:hAnsi="Arial" w:cs="Arial"/>
          <w:sz w:val="24"/>
          <w:szCs w:val="24"/>
        </w:rPr>
        <w:t>.</w:t>
      </w:r>
    </w:p>
    <w:p w14:paraId="3A7AF0F5" w14:textId="24C7C887" w:rsidR="0085091C" w:rsidRPr="005339DF" w:rsidRDefault="0085091C" w:rsidP="0085091C">
      <w:pPr>
        <w:pStyle w:val="NoSpacing"/>
        <w:numPr>
          <w:ilvl w:val="0"/>
          <w:numId w:val="8"/>
        </w:numPr>
        <w:rPr>
          <w:rFonts w:ascii="Arial" w:hAnsi="Arial" w:cs="Arial"/>
          <w:sz w:val="24"/>
          <w:szCs w:val="24"/>
        </w:rPr>
      </w:pPr>
      <w:r w:rsidRPr="005339DF">
        <w:rPr>
          <w:rFonts w:ascii="Arial" w:hAnsi="Arial" w:cs="Arial"/>
          <w:sz w:val="24"/>
          <w:szCs w:val="24"/>
        </w:rPr>
        <w:t xml:space="preserve">Use the shop packing service and ask </w:t>
      </w:r>
      <w:r w:rsidR="003F4C03" w:rsidRPr="005339DF">
        <w:rPr>
          <w:rFonts w:ascii="Arial" w:hAnsi="Arial" w:cs="Arial"/>
          <w:sz w:val="24"/>
          <w:szCs w:val="24"/>
        </w:rPr>
        <w:t xml:space="preserve">for it to be </w:t>
      </w:r>
      <w:r w:rsidRPr="005339DF">
        <w:rPr>
          <w:rFonts w:ascii="Arial" w:hAnsi="Arial" w:cs="Arial"/>
          <w:sz w:val="24"/>
          <w:szCs w:val="24"/>
        </w:rPr>
        <w:t xml:space="preserve">in bags which are not too heavy. Avoid walking round </w:t>
      </w:r>
      <w:r w:rsidR="00FA42A8" w:rsidRPr="005339DF">
        <w:rPr>
          <w:rFonts w:ascii="Arial" w:hAnsi="Arial" w:cs="Arial"/>
          <w:sz w:val="24"/>
          <w:szCs w:val="24"/>
        </w:rPr>
        <w:t xml:space="preserve">the </w:t>
      </w:r>
      <w:r w:rsidRPr="005339DF">
        <w:rPr>
          <w:rFonts w:ascii="Arial" w:hAnsi="Arial" w:cs="Arial"/>
          <w:sz w:val="24"/>
          <w:szCs w:val="24"/>
        </w:rPr>
        <w:t>shop to collect items</w:t>
      </w:r>
      <w:r w:rsidR="00FA42A8" w:rsidRPr="005339DF">
        <w:rPr>
          <w:rFonts w:ascii="Arial" w:hAnsi="Arial" w:cs="Arial"/>
          <w:sz w:val="24"/>
          <w:szCs w:val="24"/>
        </w:rPr>
        <w:t xml:space="preserve"> if you can</w:t>
      </w:r>
      <w:r w:rsidRPr="005339DF">
        <w:rPr>
          <w:rFonts w:ascii="Arial" w:hAnsi="Arial" w:cs="Arial"/>
          <w:sz w:val="24"/>
          <w:szCs w:val="24"/>
        </w:rPr>
        <w:t>.</w:t>
      </w:r>
      <w:r w:rsidR="00FA42A8" w:rsidRPr="005339DF">
        <w:rPr>
          <w:rFonts w:ascii="Arial" w:hAnsi="Arial" w:cs="Arial"/>
          <w:sz w:val="24"/>
          <w:szCs w:val="24"/>
        </w:rPr>
        <w:t xml:space="preserve">  If you can’t, always stay 2 metres apart</w:t>
      </w:r>
    </w:p>
    <w:p w14:paraId="197AB981" w14:textId="4658DD22" w:rsidR="0085091C" w:rsidRPr="005339DF" w:rsidRDefault="0085091C" w:rsidP="0085091C">
      <w:pPr>
        <w:pStyle w:val="NoSpacing"/>
        <w:numPr>
          <w:ilvl w:val="0"/>
          <w:numId w:val="8"/>
        </w:numPr>
        <w:rPr>
          <w:rFonts w:ascii="Arial" w:hAnsi="Arial" w:cs="Arial"/>
          <w:sz w:val="24"/>
          <w:szCs w:val="24"/>
        </w:rPr>
      </w:pPr>
      <w:r w:rsidRPr="005339DF">
        <w:rPr>
          <w:rFonts w:ascii="Arial" w:hAnsi="Arial" w:cs="Arial"/>
          <w:sz w:val="24"/>
          <w:szCs w:val="24"/>
        </w:rPr>
        <w:t>If possible, stay outside of the shop and let the staff come out to you to give you the shopping.  Do not touch your face,</w:t>
      </w:r>
      <w:r w:rsidR="003F4C03" w:rsidRPr="005339DF">
        <w:rPr>
          <w:rFonts w:ascii="Arial" w:hAnsi="Arial" w:cs="Arial"/>
          <w:sz w:val="24"/>
          <w:szCs w:val="24"/>
        </w:rPr>
        <w:t xml:space="preserve"> especially your nose, eyes or mouth</w:t>
      </w:r>
      <w:r w:rsidR="00FA42A8" w:rsidRPr="005339DF">
        <w:rPr>
          <w:rFonts w:ascii="Arial" w:hAnsi="Arial" w:cs="Arial"/>
          <w:sz w:val="24"/>
          <w:szCs w:val="24"/>
        </w:rPr>
        <w:t>.</w:t>
      </w:r>
    </w:p>
    <w:p w14:paraId="142B3CD1" w14:textId="77777777" w:rsidR="0085091C" w:rsidRPr="00BF65F3" w:rsidRDefault="0085091C" w:rsidP="0085091C">
      <w:pPr>
        <w:pStyle w:val="NoSpacing"/>
        <w:rPr>
          <w:rFonts w:ascii="Arial" w:hAnsi="Arial" w:cs="Arial"/>
          <w:i/>
          <w:iCs/>
          <w:sz w:val="6"/>
          <w:szCs w:val="6"/>
        </w:rPr>
      </w:pPr>
    </w:p>
    <w:p w14:paraId="59C8E52E" w14:textId="77777777" w:rsidR="0085091C" w:rsidRPr="00BF65F3" w:rsidRDefault="0085091C" w:rsidP="0085091C">
      <w:pPr>
        <w:pStyle w:val="NoSpacing"/>
        <w:rPr>
          <w:rFonts w:ascii="Arial" w:hAnsi="Arial" w:cs="Arial"/>
          <w:sz w:val="24"/>
          <w:szCs w:val="24"/>
          <w:u w:val="single"/>
        </w:rPr>
      </w:pPr>
      <w:r w:rsidRPr="00BF65F3">
        <w:rPr>
          <w:rFonts w:ascii="Arial" w:hAnsi="Arial" w:cs="Arial"/>
          <w:i/>
          <w:iCs/>
          <w:sz w:val="24"/>
          <w:szCs w:val="24"/>
          <w:u w:val="single"/>
        </w:rPr>
        <w:t>At the recipient’s home</w:t>
      </w:r>
    </w:p>
    <w:p w14:paraId="0B0D0BF4" w14:textId="77777777" w:rsidR="0085091C" w:rsidRPr="005339DF" w:rsidRDefault="0085091C" w:rsidP="0085091C">
      <w:pPr>
        <w:pStyle w:val="NoSpacing"/>
        <w:numPr>
          <w:ilvl w:val="0"/>
          <w:numId w:val="9"/>
        </w:numPr>
        <w:rPr>
          <w:rFonts w:ascii="Arial" w:hAnsi="Arial" w:cs="Arial"/>
          <w:sz w:val="24"/>
          <w:szCs w:val="24"/>
        </w:rPr>
      </w:pPr>
      <w:r w:rsidRPr="005339DF">
        <w:rPr>
          <w:rFonts w:ascii="Arial" w:hAnsi="Arial" w:cs="Arial"/>
          <w:sz w:val="24"/>
          <w:szCs w:val="24"/>
          <w:u w:val="single"/>
        </w:rPr>
        <w:t>Knock</w:t>
      </w:r>
      <w:r w:rsidRPr="005339DF">
        <w:rPr>
          <w:rFonts w:ascii="Arial" w:hAnsi="Arial" w:cs="Arial"/>
          <w:sz w:val="24"/>
          <w:szCs w:val="24"/>
        </w:rPr>
        <w:t xml:space="preserve"> on the </w:t>
      </w:r>
      <w:r w:rsidRPr="005339DF">
        <w:rPr>
          <w:rFonts w:ascii="Arial" w:hAnsi="Arial" w:cs="Arial"/>
          <w:sz w:val="24"/>
          <w:szCs w:val="24"/>
          <w:u w:val="single"/>
        </w:rPr>
        <w:t>door</w:t>
      </w:r>
      <w:r w:rsidRPr="005339DF">
        <w:rPr>
          <w:rFonts w:ascii="Arial" w:hAnsi="Arial" w:cs="Arial"/>
          <w:sz w:val="24"/>
          <w:szCs w:val="24"/>
        </w:rPr>
        <w:t xml:space="preserve"> – that is, </w:t>
      </w:r>
      <w:r w:rsidRPr="005339DF">
        <w:rPr>
          <w:rFonts w:ascii="Arial" w:hAnsi="Arial" w:cs="Arial"/>
          <w:sz w:val="24"/>
          <w:szCs w:val="24"/>
          <w:u w:val="single"/>
        </w:rPr>
        <w:t>don’t use bell or knocker</w:t>
      </w:r>
      <w:r w:rsidRPr="005339DF">
        <w:rPr>
          <w:rFonts w:ascii="Arial" w:hAnsi="Arial" w:cs="Arial"/>
          <w:sz w:val="24"/>
          <w:szCs w:val="24"/>
        </w:rPr>
        <w:t>.</w:t>
      </w:r>
    </w:p>
    <w:p w14:paraId="0E9034E2" w14:textId="285D43E4" w:rsidR="0085091C" w:rsidRPr="005339DF" w:rsidRDefault="0085091C" w:rsidP="0085091C">
      <w:pPr>
        <w:pStyle w:val="NoSpacing"/>
        <w:numPr>
          <w:ilvl w:val="0"/>
          <w:numId w:val="9"/>
        </w:numPr>
        <w:rPr>
          <w:rFonts w:ascii="Arial" w:hAnsi="Arial" w:cs="Arial"/>
          <w:sz w:val="24"/>
          <w:szCs w:val="24"/>
        </w:rPr>
      </w:pPr>
      <w:r w:rsidRPr="005339DF">
        <w:rPr>
          <w:rFonts w:ascii="Arial" w:hAnsi="Arial" w:cs="Arial"/>
          <w:sz w:val="24"/>
          <w:szCs w:val="24"/>
        </w:rPr>
        <w:t xml:space="preserve">Place shopping and receipts(s) </w:t>
      </w:r>
      <w:r w:rsidRPr="005339DF">
        <w:rPr>
          <w:rFonts w:ascii="Arial" w:hAnsi="Arial" w:cs="Arial"/>
          <w:b/>
          <w:bCs/>
          <w:sz w:val="24"/>
          <w:szCs w:val="24"/>
        </w:rPr>
        <w:t xml:space="preserve">on </w:t>
      </w:r>
      <w:r w:rsidR="00FA42A8" w:rsidRPr="005339DF">
        <w:rPr>
          <w:rFonts w:ascii="Arial" w:hAnsi="Arial" w:cs="Arial"/>
          <w:b/>
          <w:bCs/>
          <w:sz w:val="24"/>
          <w:szCs w:val="24"/>
        </w:rPr>
        <w:t xml:space="preserve">the </w:t>
      </w:r>
      <w:r w:rsidRPr="005339DF">
        <w:rPr>
          <w:rFonts w:ascii="Arial" w:hAnsi="Arial" w:cs="Arial"/>
          <w:b/>
          <w:bCs/>
          <w:sz w:val="24"/>
          <w:szCs w:val="24"/>
        </w:rPr>
        <w:t>doorstep</w:t>
      </w:r>
      <w:r w:rsidRPr="005339DF">
        <w:rPr>
          <w:rFonts w:ascii="Arial" w:hAnsi="Arial" w:cs="Arial"/>
          <w:sz w:val="24"/>
          <w:szCs w:val="24"/>
        </w:rPr>
        <w:t>.</w:t>
      </w:r>
    </w:p>
    <w:p w14:paraId="4D498024" w14:textId="10C350BC" w:rsidR="0085091C" w:rsidRPr="005339DF" w:rsidRDefault="0085091C" w:rsidP="0085091C">
      <w:pPr>
        <w:pStyle w:val="NoSpacing"/>
        <w:numPr>
          <w:ilvl w:val="0"/>
          <w:numId w:val="9"/>
        </w:numPr>
        <w:rPr>
          <w:rFonts w:ascii="Arial" w:hAnsi="Arial" w:cs="Arial"/>
          <w:sz w:val="24"/>
          <w:szCs w:val="24"/>
        </w:rPr>
      </w:pPr>
      <w:r w:rsidRPr="005339DF">
        <w:rPr>
          <w:rFonts w:ascii="Arial" w:hAnsi="Arial" w:cs="Arial"/>
          <w:sz w:val="24"/>
          <w:szCs w:val="24"/>
        </w:rPr>
        <w:t>Walk away and </w:t>
      </w:r>
      <w:r w:rsidRPr="005339DF">
        <w:rPr>
          <w:rFonts w:ascii="Arial" w:hAnsi="Arial" w:cs="Arial"/>
          <w:b/>
          <w:bCs/>
          <w:color w:val="1D2129"/>
          <w:sz w:val="24"/>
          <w:szCs w:val="24"/>
        </w:rPr>
        <w:t>do not wait to be thanked</w:t>
      </w:r>
      <w:r w:rsidRPr="005339DF">
        <w:rPr>
          <w:rFonts w:ascii="Arial" w:hAnsi="Arial" w:cs="Arial"/>
          <w:sz w:val="24"/>
          <w:szCs w:val="24"/>
        </w:rPr>
        <w:t> – communicate only by waving</w:t>
      </w:r>
      <w:r w:rsidR="00F17B77" w:rsidRPr="005339DF">
        <w:rPr>
          <w:rFonts w:ascii="Arial" w:hAnsi="Arial" w:cs="Arial"/>
          <w:sz w:val="24"/>
          <w:szCs w:val="24"/>
        </w:rPr>
        <w:t xml:space="preserve"> from a distance of over </w:t>
      </w:r>
      <w:r w:rsidR="00074A59" w:rsidRPr="005339DF">
        <w:rPr>
          <w:rFonts w:ascii="Arial" w:hAnsi="Arial" w:cs="Arial"/>
          <w:sz w:val="24"/>
          <w:szCs w:val="24"/>
        </w:rPr>
        <w:t>2 metres (</w:t>
      </w:r>
      <w:r w:rsidR="00F17B77" w:rsidRPr="005339DF">
        <w:rPr>
          <w:rFonts w:ascii="Arial" w:hAnsi="Arial" w:cs="Arial"/>
          <w:sz w:val="24"/>
          <w:szCs w:val="24"/>
        </w:rPr>
        <w:t>6</w:t>
      </w:r>
      <w:r w:rsidR="00074A59" w:rsidRPr="005339DF">
        <w:rPr>
          <w:rFonts w:ascii="Arial" w:hAnsi="Arial" w:cs="Arial"/>
          <w:sz w:val="24"/>
          <w:szCs w:val="24"/>
        </w:rPr>
        <w:t xml:space="preserve"> </w:t>
      </w:r>
      <w:r w:rsidR="00F17B77" w:rsidRPr="005339DF">
        <w:rPr>
          <w:rFonts w:ascii="Arial" w:hAnsi="Arial" w:cs="Arial"/>
          <w:sz w:val="24"/>
          <w:szCs w:val="24"/>
        </w:rPr>
        <w:t>feet</w:t>
      </w:r>
      <w:r w:rsidR="00074A59" w:rsidRPr="005339DF">
        <w:rPr>
          <w:rFonts w:ascii="Arial" w:hAnsi="Arial" w:cs="Arial"/>
          <w:sz w:val="24"/>
          <w:szCs w:val="24"/>
        </w:rPr>
        <w:t>)</w:t>
      </w:r>
      <w:r w:rsidR="00F17B77" w:rsidRPr="005339DF">
        <w:rPr>
          <w:rFonts w:ascii="Arial" w:hAnsi="Arial" w:cs="Arial"/>
          <w:sz w:val="24"/>
          <w:szCs w:val="24"/>
        </w:rPr>
        <w:t>,</w:t>
      </w:r>
      <w:r w:rsidRPr="005339DF">
        <w:rPr>
          <w:rFonts w:ascii="Arial" w:hAnsi="Arial" w:cs="Arial"/>
          <w:sz w:val="24"/>
          <w:szCs w:val="24"/>
        </w:rPr>
        <w:t xml:space="preserve"> through a closed window or chat by phone.</w:t>
      </w:r>
      <w:r w:rsidR="003F4C03" w:rsidRPr="005339DF">
        <w:rPr>
          <w:rFonts w:ascii="Arial" w:hAnsi="Arial" w:cs="Arial"/>
          <w:sz w:val="24"/>
          <w:szCs w:val="24"/>
        </w:rPr>
        <w:t xml:space="preserve"> </w:t>
      </w:r>
      <w:r w:rsidR="00074A59" w:rsidRPr="005339DF">
        <w:rPr>
          <w:rFonts w:ascii="Arial" w:hAnsi="Arial" w:cs="Arial"/>
          <w:sz w:val="24"/>
          <w:szCs w:val="24"/>
        </w:rPr>
        <w:t>M</w:t>
      </w:r>
      <w:r w:rsidR="003F4C03" w:rsidRPr="005339DF">
        <w:rPr>
          <w:rFonts w:ascii="Arial" w:hAnsi="Arial" w:cs="Arial"/>
          <w:sz w:val="24"/>
          <w:szCs w:val="24"/>
        </w:rPr>
        <w:t xml:space="preserve">ake sure </w:t>
      </w:r>
      <w:r w:rsidR="00074A59" w:rsidRPr="005339DF">
        <w:rPr>
          <w:rFonts w:ascii="Arial" w:hAnsi="Arial" w:cs="Arial"/>
          <w:sz w:val="24"/>
          <w:szCs w:val="24"/>
        </w:rPr>
        <w:t xml:space="preserve">you appear </w:t>
      </w:r>
      <w:r w:rsidR="003F4C03" w:rsidRPr="005339DF">
        <w:rPr>
          <w:rFonts w:ascii="Arial" w:hAnsi="Arial" w:cs="Arial"/>
          <w:sz w:val="24"/>
          <w:szCs w:val="24"/>
        </w:rPr>
        <w:t>cheerful if you can so you’re not making the person feel ashamed or stigmatise</w:t>
      </w:r>
      <w:r w:rsidR="00F17B77" w:rsidRPr="005339DF">
        <w:rPr>
          <w:rFonts w:ascii="Arial" w:hAnsi="Arial" w:cs="Arial"/>
          <w:sz w:val="24"/>
          <w:szCs w:val="24"/>
        </w:rPr>
        <w:t>d.</w:t>
      </w:r>
    </w:p>
    <w:p w14:paraId="17C5CE35" w14:textId="77777777" w:rsidR="0085091C" w:rsidRPr="005339DF" w:rsidRDefault="0085091C" w:rsidP="0085091C">
      <w:pPr>
        <w:pStyle w:val="NoSpacing"/>
        <w:numPr>
          <w:ilvl w:val="0"/>
          <w:numId w:val="9"/>
        </w:numPr>
        <w:rPr>
          <w:rFonts w:ascii="Arial" w:hAnsi="Arial" w:cs="Arial"/>
          <w:sz w:val="24"/>
          <w:szCs w:val="24"/>
        </w:rPr>
      </w:pPr>
      <w:r w:rsidRPr="005339DF">
        <w:rPr>
          <w:rFonts w:ascii="Arial" w:hAnsi="Arial" w:cs="Arial"/>
          <w:sz w:val="24"/>
          <w:szCs w:val="24"/>
        </w:rPr>
        <w:t>If the person comes to the door as you approach and needs to speak to you, walk back a car’s length to speak and then ask them to close the door to enable you to leave the package safely.</w:t>
      </w:r>
    </w:p>
    <w:p w14:paraId="36EF1CCB" w14:textId="7157A3E1" w:rsidR="00F17B77" w:rsidRPr="00734375" w:rsidRDefault="0085091C" w:rsidP="00165B08">
      <w:pPr>
        <w:pStyle w:val="NoSpacing"/>
        <w:numPr>
          <w:ilvl w:val="0"/>
          <w:numId w:val="9"/>
        </w:numPr>
        <w:rPr>
          <w:rFonts w:ascii="Arial" w:hAnsi="Arial" w:cs="Arial"/>
          <w:b/>
          <w:bCs/>
          <w:sz w:val="24"/>
          <w:szCs w:val="24"/>
        </w:rPr>
      </w:pPr>
      <w:r w:rsidRPr="00734375">
        <w:rPr>
          <w:rFonts w:ascii="Arial" w:hAnsi="Arial" w:cs="Arial"/>
          <w:sz w:val="24"/>
          <w:szCs w:val="24"/>
        </w:rPr>
        <w:t xml:space="preserve">Wash hands with gel/soap and water after delivery and </w:t>
      </w:r>
      <w:r w:rsidR="00F17B77" w:rsidRPr="00734375">
        <w:rPr>
          <w:rFonts w:ascii="Arial" w:hAnsi="Arial" w:cs="Arial"/>
          <w:b/>
          <w:bCs/>
          <w:sz w:val="24"/>
          <w:szCs w:val="24"/>
        </w:rPr>
        <w:t>DO NOT touch your face, mouth or eyes including handling your glasses if you wear them UNLESS you have just washed your hands</w:t>
      </w:r>
    </w:p>
    <w:p w14:paraId="4AB2778E" w14:textId="7CEFD81B" w:rsidR="0085091C" w:rsidRPr="00BF65F3" w:rsidRDefault="00BF65F3" w:rsidP="0085091C">
      <w:pPr>
        <w:pStyle w:val="NoSpacing"/>
        <w:rPr>
          <w:rFonts w:ascii="Arial" w:hAnsi="Arial" w:cs="Arial"/>
          <w:sz w:val="24"/>
          <w:szCs w:val="24"/>
          <w:u w:val="single"/>
        </w:rPr>
      </w:pPr>
      <w:r w:rsidRPr="00BF65F3">
        <w:rPr>
          <w:rFonts w:ascii="Arial" w:hAnsi="Arial" w:cs="Arial"/>
          <w:i/>
          <w:iCs/>
          <w:sz w:val="24"/>
          <w:szCs w:val="24"/>
          <w:u w:val="single"/>
        </w:rPr>
        <w:t>Back a</w:t>
      </w:r>
      <w:r w:rsidR="0085091C" w:rsidRPr="00BF65F3">
        <w:rPr>
          <w:rFonts w:ascii="Arial" w:hAnsi="Arial" w:cs="Arial"/>
          <w:i/>
          <w:iCs/>
          <w:sz w:val="24"/>
          <w:szCs w:val="24"/>
          <w:u w:val="single"/>
        </w:rPr>
        <w:t>t your home</w:t>
      </w:r>
    </w:p>
    <w:p w14:paraId="3FC7E41B" w14:textId="77777777" w:rsidR="00306EB5" w:rsidRPr="00306EB5" w:rsidRDefault="0085091C" w:rsidP="00CA51C9">
      <w:pPr>
        <w:pStyle w:val="NoSpacing"/>
        <w:numPr>
          <w:ilvl w:val="0"/>
          <w:numId w:val="20"/>
        </w:numPr>
        <w:rPr>
          <w:rFonts w:ascii="Arial" w:hAnsi="Arial" w:cs="Arial"/>
          <w:sz w:val="24"/>
          <w:szCs w:val="24"/>
        </w:rPr>
      </w:pPr>
      <w:r w:rsidRPr="00306EB5">
        <w:rPr>
          <w:rFonts w:ascii="Arial" w:hAnsi="Arial" w:cs="Arial"/>
          <w:sz w:val="24"/>
          <w:szCs w:val="24"/>
        </w:rPr>
        <w:t>Wash your hands as soon as you get home.</w:t>
      </w:r>
    </w:p>
    <w:p w14:paraId="4013852C" w14:textId="77777777" w:rsidR="00CA51C9" w:rsidRDefault="008F1200" w:rsidP="00CA51C9">
      <w:pPr>
        <w:pStyle w:val="NoSpacing"/>
        <w:numPr>
          <w:ilvl w:val="0"/>
          <w:numId w:val="20"/>
        </w:numPr>
        <w:rPr>
          <w:rFonts w:ascii="Arial" w:hAnsi="Arial" w:cs="Arial"/>
          <w:sz w:val="24"/>
          <w:szCs w:val="24"/>
        </w:rPr>
      </w:pPr>
      <w:r w:rsidRPr="00CA51C9">
        <w:rPr>
          <w:rFonts w:ascii="Arial" w:hAnsi="Arial" w:cs="Arial"/>
          <w:sz w:val="24"/>
          <w:szCs w:val="24"/>
        </w:rPr>
        <w:t xml:space="preserve">Remove and wash your clothes and, once clothes are in the wash, take a shower. </w:t>
      </w:r>
      <w:r w:rsidR="00306EB5" w:rsidRPr="00CA51C9">
        <w:rPr>
          <w:rFonts w:ascii="Arial" w:hAnsi="Arial" w:cs="Arial"/>
          <w:sz w:val="24"/>
          <w:szCs w:val="24"/>
        </w:rPr>
        <w:t>Clothing</w:t>
      </w:r>
      <w:r w:rsidR="00CA51C9" w:rsidRPr="00CA51C9">
        <w:rPr>
          <w:rFonts w:ascii="Arial" w:hAnsi="Arial" w:cs="Arial"/>
          <w:sz w:val="24"/>
          <w:szCs w:val="24"/>
        </w:rPr>
        <w:t>: t</w:t>
      </w:r>
      <w:r w:rsidR="00306EB5" w:rsidRPr="00CA51C9">
        <w:rPr>
          <w:rFonts w:ascii="Arial" w:hAnsi="Arial" w:cs="Arial"/>
          <w:sz w:val="24"/>
          <w:szCs w:val="24"/>
        </w:rPr>
        <w:t>hese are recommended good practices based on evidence from the literature reviews, testing and effective hand hygiene procedures</w:t>
      </w:r>
    </w:p>
    <w:p w14:paraId="77F92570" w14:textId="048D6976" w:rsidR="00306EB5" w:rsidRPr="00CA51C9" w:rsidRDefault="00306EB5" w:rsidP="00CA51C9">
      <w:pPr>
        <w:pStyle w:val="NoSpacing"/>
        <w:numPr>
          <w:ilvl w:val="0"/>
          <w:numId w:val="20"/>
        </w:numPr>
        <w:rPr>
          <w:rFonts w:ascii="Arial" w:hAnsi="Arial" w:cs="Arial"/>
          <w:sz w:val="24"/>
          <w:szCs w:val="24"/>
        </w:rPr>
      </w:pPr>
      <w:r w:rsidRPr="00CA51C9">
        <w:rPr>
          <w:rFonts w:ascii="Arial" w:hAnsi="Arial" w:cs="Arial"/>
          <w:sz w:val="24"/>
          <w:szCs w:val="24"/>
        </w:rPr>
        <w:t>Wear short sleeved tops (“bare below the elbows”)</w:t>
      </w:r>
    </w:p>
    <w:p w14:paraId="2C1E214C" w14:textId="69C21F29" w:rsidR="00306EB5" w:rsidRPr="00CA51C9" w:rsidRDefault="00306EB5" w:rsidP="00CA51C9">
      <w:pPr>
        <w:pStyle w:val="NoSpacing"/>
        <w:numPr>
          <w:ilvl w:val="0"/>
          <w:numId w:val="20"/>
        </w:numPr>
        <w:rPr>
          <w:rFonts w:ascii="Arial" w:hAnsi="Arial" w:cs="Arial"/>
          <w:sz w:val="24"/>
          <w:szCs w:val="24"/>
        </w:rPr>
      </w:pPr>
      <w:r w:rsidRPr="00CA51C9">
        <w:rPr>
          <w:rFonts w:ascii="Arial" w:hAnsi="Arial" w:cs="Arial"/>
          <w:sz w:val="24"/>
          <w:szCs w:val="24"/>
        </w:rPr>
        <w:t xml:space="preserve">Change immediately if clothing becomes visibly soiled or contaminated. </w:t>
      </w:r>
      <w:r w:rsidRPr="00CA51C9">
        <w:rPr>
          <w:rFonts w:ascii="Arial" w:hAnsi="Arial" w:cs="Arial"/>
          <w:sz w:val="24"/>
          <w:szCs w:val="24"/>
        </w:rPr>
        <w:tab/>
      </w:r>
    </w:p>
    <w:p w14:paraId="1AF023F9" w14:textId="471305C3" w:rsidR="00306EB5" w:rsidRPr="00CA51C9" w:rsidRDefault="00306EB5" w:rsidP="00CA51C9">
      <w:pPr>
        <w:pStyle w:val="NoSpacing"/>
        <w:numPr>
          <w:ilvl w:val="0"/>
          <w:numId w:val="20"/>
        </w:numPr>
        <w:rPr>
          <w:rFonts w:ascii="Arial" w:hAnsi="Arial" w:cs="Arial"/>
          <w:sz w:val="24"/>
          <w:szCs w:val="24"/>
        </w:rPr>
      </w:pPr>
      <w:r w:rsidRPr="00CA51C9">
        <w:rPr>
          <w:rFonts w:ascii="Arial" w:hAnsi="Arial" w:cs="Arial"/>
          <w:sz w:val="24"/>
          <w:szCs w:val="24"/>
        </w:rPr>
        <w:t xml:space="preserve">Wash clothing worn at the hottest temperature suitable for the fabric </w:t>
      </w:r>
    </w:p>
    <w:p w14:paraId="09A0C640" w14:textId="14038611" w:rsidR="00306EB5" w:rsidRPr="00CA51C9" w:rsidRDefault="00306EB5" w:rsidP="00CA51C9">
      <w:pPr>
        <w:pStyle w:val="NoSpacing"/>
        <w:numPr>
          <w:ilvl w:val="0"/>
          <w:numId w:val="20"/>
        </w:numPr>
        <w:rPr>
          <w:rFonts w:ascii="Arial" w:hAnsi="Arial" w:cs="Arial"/>
          <w:sz w:val="24"/>
          <w:szCs w:val="24"/>
        </w:rPr>
      </w:pPr>
      <w:r w:rsidRPr="00CA51C9">
        <w:rPr>
          <w:rFonts w:ascii="Arial" w:hAnsi="Arial" w:cs="Arial"/>
          <w:sz w:val="24"/>
          <w:szCs w:val="24"/>
        </w:rPr>
        <w:t xml:space="preserve">Wash heavily soiled clothes separately </w:t>
      </w:r>
    </w:p>
    <w:p w14:paraId="77E240F7" w14:textId="2EFB47EB" w:rsidR="00306EB5" w:rsidRPr="00CA51C9" w:rsidRDefault="00306EB5" w:rsidP="00CA51C9">
      <w:pPr>
        <w:pStyle w:val="NoSpacing"/>
        <w:numPr>
          <w:ilvl w:val="0"/>
          <w:numId w:val="20"/>
        </w:numPr>
        <w:rPr>
          <w:rFonts w:ascii="Arial" w:hAnsi="Arial" w:cs="Arial"/>
          <w:sz w:val="24"/>
          <w:szCs w:val="24"/>
        </w:rPr>
      </w:pPr>
      <w:r w:rsidRPr="00CA51C9">
        <w:rPr>
          <w:rFonts w:ascii="Arial" w:hAnsi="Arial" w:cs="Arial"/>
          <w:sz w:val="24"/>
          <w:szCs w:val="24"/>
        </w:rPr>
        <w:t xml:space="preserve">Any headgear must be worn unadorned and secured neatly. </w:t>
      </w:r>
    </w:p>
    <w:p w14:paraId="3C1127FF" w14:textId="77777777" w:rsidR="0085091C" w:rsidRPr="005339DF" w:rsidRDefault="0085091C" w:rsidP="0085091C">
      <w:pPr>
        <w:pStyle w:val="NoSpacing"/>
        <w:rPr>
          <w:rFonts w:ascii="Arial" w:hAnsi="Arial" w:cs="Arial"/>
          <w:sz w:val="24"/>
          <w:szCs w:val="24"/>
        </w:rPr>
      </w:pPr>
    </w:p>
    <w:p w14:paraId="79383CF9" w14:textId="631BB631" w:rsidR="0085091C" w:rsidRPr="005339DF" w:rsidRDefault="0085091C" w:rsidP="0085091C">
      <w:pPr>
        <w:pStyle w:val="NoSpacing"/>
        <w:rPr>
          <w:rFonts w:ascii="Arial" w:hAnsi="Arial" w:cs="Arial"/>
          <w:b/>
          <w:bCs/>
          <w:sz w:val="24"/>
          <w:szCs w:val="24"/>
        </w:rPr>
      </w:pPr>
      <w:r w:rsidRPr="005339DF">
        <w:rPr>
          <w:rFonts w:ascii="Arial" w:hAnsi="Arial" w:cs="Arial"/>
          <w:b/>
          <w:bCs/>
          <w:sz w:val="24"/>
          <w:szCs w:val="24"/>
        </w:rPr>
        <w:t>2</w:t>
      </w:r>
      <w:r w:rsidRPr="005339DF">
        <w:rPr>
          <w:rFonts w:ascii="Arial" w:hAnsi="Arial" w:cs="Arial"/>
          <w:b/>
          <w:bCs/>
          <w:sz w:val="24"/>
          <w:szCs w:val="24"/>
        </w:rPr>
        <w:tab/>
        <w:t>Advice for people receiving shopping from someone else</w:t>
      </w:r>
      <w:r w:rsidR="00734375">
        <w:rPr>
          <w:rFonts w:ascii="Arial" w:hAnsi="Arial" w:cs="Arial"/>
          <w:b/>
          <w:bCs/>
          <w:sz w:val="24"/>
          <w:szCs w:val="24"/>
        </w:rPr>
        <w:t xml:space="preserve"> (please ensure they receive this in advance of the visit)</w:t>
      </w:r>
    </w:p>
    <w:p w14:paraId="7D880667" w14:textId="77777777" w:rsidR="0085091C" w:rsidRPr="005339DF" w:rsidRDefault="0085091C" w:rsidP="0085091C">
      <w:pPr>
        <w:pStyle w:val="NoSpacing"/>
        <w:rPr>
          <w:rFonts w:ascii="Arial" w:hAnsi="Arial" w:cs="Arial"/>
          <w:sz w:val="24"/>
          <w:szCs w:val="24"/>
        </w:rPr>
      </w:pPr>
    </w:p>
    <w:p w14:paraId="666A97A0" w14:textId="321C976B" w:rsidR="0085091C" w:rsidRPr="005339DF" w:rsidRDefault="0085091C" w:rsidP="0085091C">
      <w:pPr>
        <w:pStyle w:val="NoSpacing"/>
        <w:rPr>
          <w:rFonts w:ascii="Arial" w:hAnsi="Arial" w:cs="Arial"/>
          <w:sz w:val="24"/>
          <w:szCs w:val="24"/>
        </w:rPr>
      </w:pPr>
      <w:r w:rsidRPr="005339DF">
        <w:rPr>
          <w:rFonts w:ascii="Arial" w:hAnsi="Arial" w:cs="Arial"/>
          <w:sz w:val="24"/>
          <w:szCs w:val="24"/>
        </w:rPr>
        <w:t xml:space="preserve">As sometimes this infection goes unnoticed you must think that </w:t>
      </w:r>
      <w:proofErr w:type="gramStart"/>
      <w:r w:rsidRPr="005339DF">
        <w:rPr>
          <w:rFonts w:ascii="Arial" w:hAnsi="Arial" w:cs="Arial"/>
          <w:sz w:val="24"/>
          <w:szCs w:val="24"/>
        </w:rPr>
        <w:t>everyone</w:t>
      </w:r>
      <w:proofErr w:type="gramEnd"/>
      <w:r w:rsidRPr="005339DF">
        <w:rPr>
          <w:rFonts w:ascii="Arial" w:hAnsi="Arial" w:cs="Arial"/>
          <w:sz w:val="24"/>
          <w:szCs w:val="24"/>
        </w:rPr>
        <w:t xml:space="preserve"> we meet could have </w:t>
      </w:r>
      <w:r w:rsidR="00BF65F3">
        <w:rPr>
          <w:rFonts w:ascii="Arial" w:hAnsi="Arial" w:cs="Arial"/>
          <w:sz w:val="24"/>
          <w:szCs w:val="24"/>
        </w:rPr>
        <w:t>Covid-19</w:t>
      </w:r>
      <w:r w:rsidRPr="005339DF">
        <w:rPr>
          <w:rFonts w:ascii="Arial" w:hAnsi="Arial" w:cs="Arial"/>
          <w:sz w:val="24"/>
          <w:szCs w:val="24"/>
        </w:rPr>
        <w:t xml:space="preserve"> virus, even if they display no symptoms. Every contact is an opportunity for infection. We ask for your help to keep you and the person bringing you some shipping safe, by following this guidance:</w:t>
      </w:r>
    </w:p>
    <w:p w14:paraId="2247B8DB" w14:textId="77777777" w:rsidR="0085091C" w:rsidRPr="005339DF" w:rsidRDefault="0085091C" w:rsidP="0085091C">
      <w:pPr>
        <w:pStyle w:val="NoSpacing"/>
        <w:rPr>
          <w:rFonts w:ascii="Arial" w:hAnsi="Arial" w:cs="Arial"/>
          <w:sz w:val="24"/>
          <w:szCs w:val="24"/>
        </w:rPr>
      </w:pPr>
    </w:p>
    <w:p w14:paraId="348B7A55"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Do NOT open your door to thank the deliverer. Waving from behind a closed window is optional! If you need to speak, ask them to stand at least 2 metres (a car’s length) away from you - if you can't hear, call them on the phone.</w:t>
      </w:r>
    </w:p>
    <w:p w14:paraId="65E0E15F"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Payment: should be over the phone as the virus can be on notes and coins.</w:t>
      </w:r>
    </w:p>
    <w:p w14:paraId="7F32F930"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Leave the shopping in the bag on doorstep for as long as possible – at least an hour. A longer time is preferable. If your doorstep is not secure then bring them into the house, wash your hands and leave them for an hour there.</w:t>
      </w:r>
    </w:p>
    <w:p w14:paraId="618E940E" w14:textId="77777777" w:rsidR="0085091C" w:rsidRPr="005339DF" w:rsidRDefault="0085091C" w:rsidP="0085091C">
      <w:pPr>
        <w:pStyle w:val="NoSpacing"/>
        <w:numPr>
          <w:ilvl w:val="0"/>
          <w:numId w:val="10"/>
        </w:numPr>
        <w:rPr>
          <w:rFonts w:ascii="Arial" w:hAnsi="Arial" w:cs="Arial"/>
          <w:b/>
          <w:bCs/>
          <w:sz w:val="24"/>
          <w:szCs w:val="24"/>
        </w:rPr>
      </w:pPr>
      <w:r w:rsidRPr="005339DF">
        <w:rPr>
          <w:rFonts w:ascii="Arial" w:hAnsi="Arial" w:cs="Arial"/>
          <w:sz w:val="24"/>
          <w:szCs w:val="24"/>
        </w:rPr>
        <w:t xml:space="preserve">If you can't carry heavy boxes or bags, please take your time to bring items in separately. </w:t>
      </w:r>
      <w:r w:rsidRPr="005339DF">
        <w:rPr>
          <w:rFonts w:ascii="Arial" w:hAnsi="Arial" w:cs="Arial"/>
          <w:b/>
          <w:bCs/>
          <w:sz w:val="24"/>
          <w:szCs w:val="24"/>
        </w:rPr>
        <w:t>The deliverer </w:t>
      </w:r>
      <w:r w:rsidRPr="005339DF">
        <w:rPr>
          <w:rFonts w:ascii="Arial" w:hAnsi="Arial" w:cs="Arial"/>
          <w:b/>
          <w:bCs/>
          <w:color w:val="FF0000"/>
          <w:sz w:val="24"/>
          <w:szCs w:val="24"/>
        </w:rPr>
        <w:t>must not </w:t>
      </w:r>
      <w:r w:rsidRPr="005339DF">
        <w:rPr>
          <w:rFonts w:ascii="Arial" w:hAnsi="Arial" w:cs="Arial"/>
          <w:b/>
          <w:bCs/>
          <w:sz w:val="24"/>
          <w:szCs w:val="24"/>
        </w:rPr>
        <w:t>bring your shopping into your house, that is too much risk.</w:t>
      </w:r>
    </w:p>
    <w:p w14:paraId="35D2D366"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Dispose of the shopping bag in a closed bin.</w:t>
      </w:r>
    </w:p>
    <w:p w14:paraId="7404C29F"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Because the virus can stay on your shopping, rinse the outside packaging in the sink before putting it away if you can.</w:t>
      </w:r>
    </w:p>
    <w:p w14:paraId="75AB5468" w14:textId="77777777" w:rsidR="0085091C" w:rsidRPr="005339DF" w:rsidRDefault="0085091C" w:rsidP="0085091C">
      <w:pPr>
        <w:pStyle w:val="NoSpacing"/>
        <w:numPr>
          <w:ilvl w:val="0"/>
          <w:numId w:val="10"/>
        </w:numPr>
        <w:rPr>
          <w:rFonts w:ascii="Arial" w:hAnsi="Arial" w:cs="Arial"/>
          <w:sz w:val="24"/>
          <w:szCs w:val="24"/>
        </w:rPr>
      </w:pPr>
      <w:r w:rsidRPr="005339DF">
        <w:rPr>
          <w:rFonts w:ascii="Arial" w:hAnsi="Arial" w:cs="Arial"/>
          <w:sz w:val="24"/>
          <w:szCs w:val="24"/>
        </w:rPr>
        <w:t>And then wash all over your hands and wrists with soap and water thoroughly for 20 seconds.</w:t>
      </w:r>
    </w:p>
    <w:p w14:paraId="48D2035B" w14:textId="77777777" w:rsidR="0085091C" w:rsidRPr="005339DF" w:rsidRDefault="0085091C" w:rsidP="0085091C">
      <w:pPr>
        <w:pStyle w:val="NoSpacing"/>
        <w:rPr>
          <w:rFonts w:ascii="Arial" w:hAnsi="Arial" w:cs="Arial"/>
          <w:sz w:val="24"/>
          <w:szCs w:val="24"/>
        </w:rPr>
      </w:pPr>
    </w:p>
    <w:p w14:paraId="3BD7915A" w14:textId="4B10FB5C" w:rsidR="0085091C" w:rsidRDefault="0085091C" w:rsidP="0085091C">
      <w:pPr>
        <w:pStyle w:val="NoSpacing"/>
        <w:rPr>
          <w:rFonts w:ascii="Arial" w:hAnsi="Arial" w:cs="Arial"/>
          <w:sz w:val="24"/>
          <w:szCs w:val="24"/>
        </w:rPr>
      </w:pPr>
      <w:r w:rsidRPr="005339DF">
        <w:rPr>
          <w:rFonts w:ascii="Arial" w:hAnsi="Arial" w:cs="Arial"/>
          <w:sz w:val="24"/>
          <w:szCs w:val="24"/>
        </w:rPr>
        <w:t>It’s a lot we know. But it just might save a life.</w:t>
      </w:r>
    </w:p>
    <w:p w14:paraId="6587D8DA" w14:textId="266D1EF5" w:rsidR="00CA51C9" w:rsidRDefault="00CA51C9" w:rsidP="0085091C">
      <w:pPr>
        <w:pStyle w:val="NoSpacing"/>
        <w:rPr>
          <w:rFonts w:ascii="Arial" w:hAnsi="Arial" w:cs="Arial"/>
          <w:sz w:val="20"/>
          <w:szCs w:val="20"/>
        </w:rPr>
      </w:pPr>
    </w:p>
    <w:p w14:paraId="43496B87" w14:textId="72AF01AB" w:rsidR="00783349" w:rsidRDefault="00783349" w:rsidP="0085091C">
      <w:pPr>
        <w:pStyle w:val="NoSpacing"/>
        <w:rPr>
          <w:rFonts w:ascii="Arial" w:hAnsi="Arial" w:cs="Arial"/>
          <w:sz w:val="20"/>
          <w:szCs w:val="20"/>
        </w:rPr>
      </w:pPr>
    </w:p>
    <w:p w14:paraId="3EDFDEFA" w14:textId="77777777" w:rsidR="00783349" w:rsidRPr="00CA51C9" w:rsidRDefault="00783349" w:rsidP="0085091C">
      <w:pPr>
        <w:pStyle w:val="NoSpacing"/>
        <w:rPr>
          <w:rFonts w:ascii="Arial" w:hAnsi="Arial" w:cs="Arial"/>
          <w:sz w:val="20"/>
          <w:szCs w:val="20"/>
        </w:rPr>
      </w:pPr>
    </w:p>
    <w:p w14:paraId="620F20BF" w14:textId="0BCA0AA2" w:rsidR="00EA008B" w:rsidRPr="000D0BAF" w:rsidRDefault="003934BE" w:rsidP="000D0BAF">
      <w:pPr>
        <w:rPr>
          <w:rStyle w:val="Heading1Char"/>
          <w:rFonts w:ascii="Arial" w:eastAsiaTheme="minorHAnsi" w:hAnsi="Arial" w:cs="Arial"/>
          <w:b w:val="0"/>
          <w:bCs w:val="0"/>
          <w:sz w:val="28"/>
          <w:szCs w:val="28"/>
        </w:rPr>
      </w:pPr>
      <w:bookmarkStart w:id="25" w:name="_Appendix_3:_Telephone"/>
      <w:bookmarkStart w:id="26" w:name="_Toc36821786"/>
      <w:bookmarkStart w:id="27" w:name="_Toc37933346"/>
      <w:bookmarkEnd w:id="25"/>
      <w:r w:rsidRPr="00F75F40">
        <w:rPr>
          <w:rStyle w:val="Heading1Char"/>
          <w:rFonts w:ascii="Arial" w:eastAsiaTheme="minorHAnsi" w:hAnsi="Arial" w:cs="Arial"/>
          <w:sz w:val="28"/>
          <w:szCs w:val="28"/>
        </w:rPr>
        <w:t xml:space="preserve">Appendix 3: </w:t>
      </w:r>
      <w:r w:rsidR="006E0835">
        <w:rPr>
          <w:rStyle w:val="Heading1Char"/>
          <w:rFonts w:ascii="Arial" w:eastAsiaTheme="minorHAnsi" w:hAnsi="Arial" w:cs="Arial"/>
          <w:sz w:val="28"/>
          <w:szCs w:val="28"/>
        </w:rPr>
        <w:t>T</w:t>
      </w:r>
      <w:r w:rsidR="006E0835" w:rsidRPr="00F75F40">
        <w:rPr>
          <w:rStyle w:val="Heading1Char"/>
          <w:rFonts w:ascii="Arial" w:eastAsiaTheme="minorHAnsi" w:hAnsi="Arial" w:cs="Arial"/>
          <w:sz w:val="28"/>
          <w:szCs w:val="28"/>
        </w:rPr>
        <w:t xml:space="preserve">elephone </w:t>
      </w:r>
      <w:r w:rsidR="006E0835">
        <w:rPr>
          <w:rStyle w:val="Heading1Char"/>
          <w:rFonts w:ascii="Arial" w:eastAsiaTheme="minorHAnsi" w:hAnsi="Arial" w:cs="Arial"/>
          <w:sz w:val="28"/>
          <w:szCs w:val="28"/>
        </w:rPr>
        <w:t>B</w:t>
      </w:r>
      <w:r w:rsidR="006E0835" w:rsidRPr="00F75F40">
        <w:rPr>
          <w:rStyle w:val="Heading1Char"/>
          <w:rFonts w:ascii="Arial" w:eastAsiaTheme="minorHAnsi" w:hAnsi="Arial" w:cs="Arial"/>
          <w:sz w:val="28"/>
          <w:szCs w:val="28"/>
        </w:rPr>
        <w:t>efriending at a time of crisis</w:t>
      </w:r>
      <w:r w:rsidRPr="00F75F40">
        <w:rPr>
          <w:rStyle w:val="Heading1Char"/>
          <w:rFonts w:ascii="Arial" w:eastAsiaTheme="minorHAnsi" w:hAnsi="Arial" w:cs="Arial"/>
          <w:sz w:val="28"/>
          <w:szCs w:val="28"/>
        </w:rPr>
        <w:t xml:space="preserve"> </w:t>
      </w:r>
      <w:r w:rsidR="006E0835">
        <w:rPr>
          <w:rStyle w:val="Heading1Char"/>
          <w:rFonts w:ascii="Arial" w:eastAsiaTheme="minorHAnsi" w:hAnsi="Arial" w:cs="Arial"/>
          <w:sz w:val="28"/>
          <w:szCs w:val="28"/>
        </w:rPr>
        <w:t>(</w:t>
      </w:r>
      <w:r w:rsidRPr="00F75F40">
        <w:rPr>
          <w:rStyle w:val="Heading1Char"/>
          <w:rFonts w:ascii="Arial" w:eastAsiaTheme="minorHAnsi" w:hAnsi="Arial" w:cs="Arial"/>
          <w:sz w:val="28"/>
          <w:szCs w:val="28"/>
        </w:rPr>
        <w:t>from the Art of Dying Well</w:t>
      </w:r>
      <w:r w:rsidR="006E0835">
        <w:rPr>
          <w:rStyle w:val="Heading1Char"/>
          <w:rFonts w:ascii="Arial" w:eastAsiaTheme="minorHAnsi" w:hAnsi="Arial" w:cs="Arial"/>
          <w:sz w:val="28"/>
          <w:szCs w:val="28"/>
        </w:rPr>
        <w:t>)</w:t>
      </w:r>
      <w:bookmarkEnd w:id="26"/>
      <w:r w:rsidR="00CA51C9">
        <w:rPr>
          <w:rStyle w:val="Heading1Char"/>
          <w:rFonts w:ascii="Arial" w:eastAsiaTheme="minorHAnsi" w:hAnsi="Arial" w:cs="Arial"/>
          <w:sz w:val="28"/>
          <w:szCs w:val="28"/>
        </w:rPr>
        <w:t xml:space="preserve">: </w:t>
      </w:r>
      <w:r w:rsidR="000D0BAF">
        <w:rPr>
          <w:rStyle w:val="Heading1Char"/>
          <w:rFonts w:ascii="Arial" w:eastAsiaTheme="minorHAnsi" w:hAnsi="Arial" w:cs="Arial"/>
          <w:sz w:val="28"/>
          <w:szCs w:val="28"/>
        </w:rPr>
        <w:t xml:space="preserve"> </w:t>
      </w:r>
      <w:r w:rsidR="00926C5F">
        <w:object w:dxaOrig="1534" w:dyaOrig="991" w14:anchorId="0CCBF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8" o:title=""/>
          </v:shape>
          <o:OLEObject Type="Embed" ProgID="AcroExch.Document.DC" ShapeID="_x0000_i1025" DrawAspect="Icon" ObjectID="_1651646941" r:id="rId59"/>
        </w:object>
      </w:r>
      <w:r w:rsidR="006E0835" w:rsidRPr="00006B91">
        <w:rPr>
          <w:rFonts w:ascii="Arial" w:hAnsi="Arial" w:cs="Arial"/>
          <w:sz w:val="24"/>
          <w:szCs w:val="24"/>
        </w:rPr>
        <w:t>.</w:t>
      </w:r>
      <w:bookmarkEnd w:id="27"/>
      <w:r w:rsidR="00EA008B">
        <w:rPr>
          <w:rStyle w:val="Heading1Char"/>
          <w:rFonts w:ascii="Arial" w:eastAsiaTheme="minorHAnsi" w:hAnsi="Arial" w:cs="Arial"/>
          <w:sz w:val="28"/>
          <w:szCs w:val="28"/>
        </w:rPr>
        <w:br w:type="page"/>
      </w:r>
    </w:p>
    <w:p w14:paraId="701BC96A" w14:textId="730A0282" w:rsidR="00851782" w:rsidRDefault="00851782" w:rsidP="00851782">
      <w:pPr>
        <w:pStyle w:val="Heading1"/>
        <w:rPr>
          <w:rStyle w:val="Heading1Char"/>
          <w:rFonts w:ascii="Arial" w:eastAsiaTheme="minorHAnsi" w:hAnsi="Arial" w:cs="Arial"/>
          <w:b/>
          <w:bCs/>
          <w:sz w:val="28"/>
          <w:szCs w:val="28"/>
        </w:rPr>
      </w:pPr>
      <w:bookmarkStart w:id="28" w:name="_Appendix_4:_Risk"/>
      <w:bookmarkStart w:id="29" w:name="_Toc36821787"/>
      <w:bookmarkStart w:id="30" w:name="_Toc37933347"/>
      <w:bookmarkEnd w:id="28"/>
      <w:r w:rsidRPr="00F75F40">
        <w:rPr>
          <w:rStyle w:val="Heading1Char"/>
          <w:rFonts w:ascii="Arial" w:eastAsiaTheme="minorHAnsi" w:hAnsi="Arial" w:cs="Arial"/>
          <w:b/>
          <w:bCs/>
          <w:sz w:val="28"/>
          <w:szCs w:val="28"/>
        </w:rPr>
        <w:t xml:space="preserve">Appendix </w:t>
      </w:r>
      <w:r>
        <w:rPr>
          <w:rStyle w:val="Heading1Char"/>
          <w:rFonts w:ascii="Arial" w:eastAsiaTheme="minorHAnsi" w:hAnsi="Arial" w:cs="Arial"/>
          <w:b/>
          <w:bCs/>
          <w:sz w:val="28"/>
          <w:szCs w:val="28"/>
        </w:rPr>
        <w:t>4</w:t>
      </w:r>
      <w:r w:rsidRPr="00F75F40">
        <w:rPr>
          <w:rStyle w:val="Heading1Char"/>
          <w:rFonts w:ascii="Arial" w:eastAsiaTheme="minorHAnsi" w:hAnsi="Arial" w:cs="Arial"/>
          <w:b/>
          <w:bCs/>
          <w:sz w:val="28"/>
          <w:szCs w:val="28"/>
        </w:rPr>
        <w:t xml:space="preserve">: </w:t>
      </w:r>
      <w:r>
        <w:rPr>
          <w:rStyle w:val="Heading1Char"/>
          <w:rFonts w:ascii="Arial" w:eastAsiaTheme="minorHAnsi" w:hAnsi="Arial" w:cs="Arial"/>
          <w:b/>
          <w:bCs/>
          <w:sz w:val="28"/>
          <w:szCs w:val="28"/>
        </w:rPr>
        <w:t>Risk assessment for designing our response</w:t>
      </w:r>
      <w:bookmarkEnd w:id="29"/>
      <w:bookmarkEnd w:id="30"/>
    </w:p>
    <w:p w14:paraId="3D2E5709" w14:textId="35CDCA83" w:rsidR="00851782" w:rsidRDefault="00851782" w:rsidP="00F75F40">
      <w:pPr>
        <w:pStyle w:val="NoSpacing"/>
        <w:rPr>
          <w:rFonts w:ascii="Arial" w:hAnsi="Arial" w:cs="Arial"/>
        </w:rPr>
      </w:pPr>
    </w:p>
    <w:tbl>
      <w:tblPr>
        <w:tblStyle w:val="TableGridLight"/>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7"/>
        <w:gridCol w:w="2835"/>
        <w:gridCol w:w="4252"/>
      </w:tblGrid>
      <w:tr w:rsidR="006D6AEC" w:rsidRPr="00872896" w14:paraId="5ECD007E" w14:textId="77777777" w:rsidTr="00165B08">
        <w:trPr>
          <w:jc w:val="center"/>
        </w:trPr>
        <w:tc>
          <w:tcPr>
            <w:tcW w:w="1980" w:type="dxa"/>
          </w:tcPr>
          <w:p w14:paraId="2BED2952" w14:textId="77777777" w:rsidR="006D6AEC" w:rsidRPr="009D5C22" w:rsidRDefault="006D6AEC" w:rsidP="00165B08">
            <w:pPr>
              <w:pStyle w:val="BasicParagraph"/>
              <w:rPr>
                <w:rFonts w:ascii="Arial" w:hAnsi="Arial" w:cs="Arial"/>
                <w:color w:val="000000" w:themeColor="text1"/>
              </w:rPr>
            </w:pPr>
            <w:r>
              <w:rPr>
                <w:rFonts w:ascii="Arial" w:hAnsi="Arial" w:cs="Arial"/>
                <w:color w:val="000000" w:themeColor="text1"/>
              </w:rPr>
              <w:t>R</w:t>
            </w:r>
            <w:r w:rsidRPr="00872896">
              <w:rPr>
                <w:rFonts w:ascii="Arial" w:hAnsi="Arial" w:cs="Arial"/>
                <w:color w:val="000000" w:themeColor="text1"/>
              </w:rPr>
              <w:t>esponse</w:t>
            </w:r>
            <w:r w:rsidRPr="009D5C22">
              <w:rPr>
                <w:rFonts w:ascii="Arial" w:hAnsi="Arial" w:cs="Arial"/>
                <w:color w:val="000000" w:themeColor="text1"/>
              </w:rPr>
              <w:t>:</w:t>
            </w:r>
          </w:p>
        </w:tc>
        <w:tc>
          <w:tcPr>
            <w:tcW w:w="6237" w:type="dxa"/>
          </w:tcPr>
          <w:p w14:paraId="4456F1A0" w14:textId="77777777" w:rsidR="006D6AEC" w:rsidRPr="00872896" w:rsidRDefault="006D6AEC" w:rsidP="00165B08">
            <w:pPr>
              <w:pStyle w:val="BasicParagraph"/>
              <w:rPr>
                <w:rFonts w:ascii="Arial" w:hAnsi="Arial" w:cs="Arial"/>
                <w:color w:val="000000" w:themeColor="text1"/>
              </w:rPr>
            </w:pPr>
          </w:p>
        </w:tc>
        <w:tc>
          <w:tcPr>
            <w:tcW w:w="2835" w:type="dxa"/>
          </w:tcPr>
          <w:p w14:paraId="568061DD" w14:textId="77777777" w:rsidR="006D6AEC" w:rsidRPr="00872896" w:rsidRDefault="006D6AEC" w:rsidP="00165B08">
            <w:pPr>
              <w:rPr>
                <w:rFonts w:ascii="Arial" w:hAnsi="Arial" w:cs="Arial"/>
                <w:color w:val="000000" w:themeColor="text1"/>
              </w:rPr>
            </w:pPr>
            <w:r w:rsidRPr="009D5C22">
              <w:rPr>
                <w:rFonts w:ascii="Arial" w:hAnsi="Arial" w:cs="Arial"/>
                <w:color w:val="000000" w:themeColor="text1"/>
              </w:rPr>
              <w:t xml:space="preserve">Name of </w:t>
            </w:r>
            <w:r>
              <w:rPr>
                <w:rFonts w:ascii="Arial" w:hAnsi="Arial" w:cs="Arial"/>
                <w:color w:val="000000" w:themeColor="text1"/>
              </w:rPr>
              <w:t xml:space="preserve">lead </w:t>
            </w:r>
            <w:r w:rsidRPr="009D5C22">
              <w:rPr>
                <w:rFonts w:ascii="Arial" w:hAnsi="Arial" w:cs="Arial"/>
                <w:color w:val="000000" w:themeColor="text1"/>
              </w:rPr>
              <w:t>assessor:</w:t>
            </w:r>
          </w:p>
        </w:tc>
        <w:tc>
          <w:tcPr>
            <w:tcW w:w="4252" w:type="dxa"/>
          </w:tcPr>
          <w:p w14:paraId="163733DA" w14:textId="77777777" w:rsidR="006D6AEC" w:rsidRPr="00872896" w:rsidRDefault="006D6AEC" w:rsidP="00165B08">
            <w:pPr>
              <w:rPr>
                <w:rFonts w:ascii="Arial" w:hAnsi="Arial" w:cs="Arial"/>
                <w:color w:val="000000" w:themeColor="text1"/>
              </w:rPr>
            </w:pPr>
          </w:p>
        </w:tc>
      </w:tr>
      <w:tr w:rsidR="006D6AEC" w14:paraId="0DE9BF82" w14:textId="77777777" w:rsidTr="00165B08">
        <w:trPr>
          <w:jc w:val="center"/>
        </w:trPr>
        <w:tc>
          <w:tcPr>
            <w:tcW w:w="1980" w:type="dxa"/>
          </w:tcPr>
          <w:p w14:paraId="7998DADB" w14:textId="77777777" w:rsidR="006D6AEC" w:rsidRPr="009D5C22" w:rsidRDefault="006D6AEC" w:rsidP="00165B08">
            <w:pPr>
              <w:pStyle w:val="BasicParagraph"/>
              <w:rPr>
                <w:rFonts w:ascii="Arial" w:hAnsi="Arial" w:cs="Arial"/>
                <w:color w:val="000000" w:themeColor="text1"/>
              </w:rPr>
            </w:pPr>
            <w:r w:rsidRPr="009D5C22">
              <w:rPr>
                <w:rFonts w:ascii="Arial" w:hAnsi="Arial" w:cs="Arial"/>
                <w:color w:val="000000" w:themeColor="text1"/>
              </w:rPr>
              <w:t>Date completed:</w:t>
            </w:r>
          </w:p>
        </w:tc>
        <w:tc>
          <w:tcPr>
            <w:tcW w:w="6237" w:type="dxa"/>
          </w:tcPr>
          <w:p w14:paraId="7810F1C6" w14:textId="77777777" w:rsidR="006D6AEC" w:rsidRPr="00EA008B" w:rsidRDefault="006D6AEC" w:rsidP="00165B08">
            <w:pPr>
              <w:pStyle w:val="NoSpacing"/>
              <w:rPr>
                <w:rFonts w:ascii="Arial" w:hAnsi="Arial" w:cs="Arial"/>
              </w:rPr>
            </w:pPr>
          </w:p>
        </w:tc>
        <w:tc>
          <w:tcPr>
            <w:tcW w:w="2835" w:type="dxa"/>
          </w:tcPr>
          <w:p w14:paraId="3D1840A0" w14:textId="77777777" w:rsidR="006D6AEC" w:rsidRDefault="006D6AEC" w:rsidP="00165B08">
            <w:r w:rsidRPr="009D5C22">
              <w:rPr>
                <w:rFonts w:ascii="Arial" w:hAnsi="Arial" w:cs="Arial"/>
                <w:color w:val="000000" w:themeColor="text1"/>
              </w:rPr>
              <w:t>Date for review:</w:t>
            </w:r>
          </w:p>
        </w:tc>
        <w:tc>
          <w:tcPr>
            <w:tcW w:w="4252" w:type="dxa"/>
          </w:tcPr>
          <w:p w14:paraId="6674122A" w14:textId="77777777" w:rsidR="006D6AEC" w:rsidRDefault="006D6AEC" w:rsidP="00165B08"/>
        </w:tc>
      </w:tr>
    </w:tbl>
    <w:p w14:paraId="5B64A76E" w14:textId="77777777" w:rsidR="006D6AEC" w:rsidRDefault="006D6AEC" w:rsidP="006D6AEC">
      <w:pPr>
        <w:rPr>
          <w:rFonts w:ascii="Arial" w:hAnsi="Arial" w:cs="Arial"/>
          <w:sz w:val="24"/>
          <w:szCs w:val="24"/>
        </w:rPr>
      </w:pPr>
    </w:p>
    <w:p w14:paraId="3F78128F" w14:textId="77777777" w:rsidR="006D6AEC" w:rsidRPr="00EA008B" w:rsidRDefault="006D6AEC" w:rsidP="006D6AEC">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122"/>
        <w:gridCol w:w="1417"/>
        <w:gridCol w:w="2552"/>
        <w:gridCol w:w="992"/>
        <w:gridCol w:w="3118"/>
        <w:gridCol w:w="1134"/>
        <w:gridCol w:w="993"/>
        <w:gridCol w:w="1559"/>
        <w:gridCol w:w="1417"/>
      </w:tblGrid>
      <w:tr w:rsidR="006D6AEC" w:rsidRPr="00EA008B" w14:paraId="26C2A7D0" w14:textId="77777777" w:rsidTr="00165B08">
        <w:tc>
          <w:tcPr>
            <w:tcW w:w="7083" w:type="dxa"/>
            <w:gridSpan w:val="4"/>
            <w:tcBorders>
              <w:top w:val="dotted" w:sz="4" w:space="0" w:color="FFFFFF" w:themeColor="background1"/>
              <w:left w:val="dotted" w:sz="4" w:space="0" w:color="FFFFFF" w:themeColor="background1"/>
              <w:bottom w:val="single" w:sz="4" w:space="0" w:color="auto"/>
              <w:right w:val="single" w:sz="36" w:space="0" w:color="000000"/>
            </w:tcBorders>
          </w:tcPr>
          <w:p w14:paraId="7C6CCB7E" w14:textId="77777777" w:rsidR="006D6AEC" w:rsidRPr="00EA008B" w:rsidRDefault="006D6AEC" w:rsidP="00165B08">
            <w:pPr>
              <w:rPr>
                <w:rFonts w:ascii="Arial" w:hAnsi="Arial" w:cs="Arial"/>
                <w:sz w:val="24"/>
                <w:szCs w:val="24"/>
              </w:rPr>
            </w:pPr>
          </w:p>
        </w:tc>
        <w:tc>
          <w:tcPr>
            <w:tcW w:w="8221" w:type="dxa"/>
            <w:gridSpan w:val="5"/>
            <w:tcBorders>
              <w:top w:val="single" w:sz="4" w:space="0" w:color="auto"/>
              <w:left w:val="single" w:sz="36" w:space="0" w:color="000000"/>
              <w:bottom w:val="single" w:sz="4" w:space="0" w:color="auto"/>
              <w:right w:val="single" w:sz="4" w:space="0" w:color="auto"/>
            </w:tcBorders>
            <w:hideMark/>
          </w:tcPr>
          <w:p w14:paraId="74C78EEA" w14:textId="77777777" w:rsidR="006D6AEC" w:rsidRPr="00EA008B" w:rsidRDefault="006D6AEC" w:rsidP="00165B08">
            <w:pPr>
              <w:pStyle w:val="BasicParagraph"/>
              <w:suppressAutoHyphens/>
              <w:spacing w:before="255"/>
              <w:jc w:val="center"/>
              <w:rPr>
                <w:rFonts w:ascii="Arial" w:hAnsi="Arial" w:cs="Arial"/>
                <w:b/>
                <w:bCs/>
                <w:i/>
                <w:iCs/>
                <w:color w:val="000000" w:themeColor="text1"/>
                <w:spacing w:val="2"/>
              </w:rPr>
            </w:pPr>
            <w:r w:rsidRPr="00EA008B">
              <w:rPr>
                <w:rFonts w:ascii="Arial" w:hAnsi="Arial" w:cs="Arial"/>
                <w:b/>
                <w:bCs/>
                <w:i/>
                <w:iCs/>
                <w:color w:val="000000" w:themeColor="text1"/>
                <w:spacing w:val="2"/>
              </w:rPr>
              <w:t>If high or medium risk rating</w:t>
            </w:r>
            <w:r>
              <w:rPr>
                <w:rFonts w:ascii="Arial" w:hAnsi="Arial" w:cs="Arial"/>
                <w:b/>
                <w:bCs/>
                <w:i/>
                <w:iCs/>
                <w:color w:val="000000" w:themeColor="text1"/>
                <w:spacing w:val="2"/>
              </w:rPr>
              <w:t>,</w:t>
            </w:r>
            <w:r w:rsidRPr="00EA008B">
              <w:rPr>
                <w:rFonts w:ascii="Arial" w:hAnsi="Arial" w:cs="Arial"/>
                <w:b/>
                <w:bCs/>
                <w:i/>
                <w:iCs/>
                <w:color w:val="000000" w:themeColor="text1"/>
                <w:spacing w:val="2"/>
              </w:rPr>
              <w:t xml:space="preserve"> then complete below:</w:t>
            </w:r>
          </w:p>
        </w:tc>
      </w:tr>
      <w:tr w:rsidR="006D6AEC" w:rsidRPr="00EA008B" w14:paraId="074AA91A" w14:textId="77777777" w:rsidTr="00165B08">
        <w:trPr>
          <w:trHeight w:val="1227"/>
        </w:trPr>
        <w:tc>
          <w:tcPr>
            <w:tcW w:w="2122" w:type="dxa"/>
            <w:tcBorders>
              <w:top w:val="single" w:sz="4" w:space="0" w:color="auto"/>
              <w:left w:val="single" w:sz="4" w:space="0" w:color="auto"/>
              <w:bottom w:val="single" w:sz="4" w:space="0" w:color="auto"/>
              <w:right w:val="single" w:sz="4" w:space="0" w:color="auto"/>
            </w:tcBorders>
          </w:tcPr>
          <w:p w14:paraId="14AC9355"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What are the hazards?</w:t>
            </w:r>
          </w:p>
          <w:p w14:paraId="3B9CE345" w14:textId="77777777" w:rsidR="006D6AEC" w:rsidRPr="00EA008B" w:rsidRDefault="006D6AEC" w:rsidP="00165B08">
            <w:pPr>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C79B2C"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Who might be harmed?</w:t>
            </w:r>
          </w:p>
          <w:p w14:paraId="609896F0" w14:textId="77777777" w:rsidR="006D6AEC" w:rsidRPr="00EA008B" w:rsidRDefault="006D6AEC" w:rsidP="00165B08">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8E3589E"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What are we already doing?</w:t>
            </w:r>
          </w:p>
          <w:p w14:paraId="24CB80AA" w14:textId="77777777" w:rsidR="006D6AEC" w:rsidRPr="00EA008B" w:rsidRDefault="006D6AEC" w:rsidP="00165B08">
            <w:pPr>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2E13B660"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Risk</w:t>
            </w:r>
          </w:p>
          <w:p w14:paraId="454858B1" w14:textId="77777777" w:rsidR="006D6AEC" w:rsidRPr="00EA008B" w:rsidRDefault="006D6AEC" w:rsidP="00165B08">
            <w:pPr>
              <w:jc w:val="center"/>
              <w:rPr>
                <w:rFonts w:ascii="Arial" w:hAnsi="Arial" w:cs="Arial"/>
                <w:sz w:val="24"/>
                <w:szCs w:val="24"/>
              </w:rPr>
            </w:pPr>
            <w:r w:rsidRPr="00EA008B">
              <w:rPr>
                <w:rFonts w:ascii="Arial" w:hAnsi="Arial" w:cs="Arial"/>
                <w:color w:val="000000" w:themeColor="text1"/>
                <w:sz w:val="24"/>
                <w:szCs w:val="24"/>
              </w:rPr>
              <w:t>Rating (L, M, H)</w:t>
            </w:r>
          </w:p>
        </w:tc>
        <w:tc>
          <w:tcPr>
            <w:tcW w:w="3118" w:type="dxa"/>
            <w:tcBorders>
              <w:top w:val="single" w:sz="4" w:space="0" w:color="auto"/>
              <w:left w:val="single" w:sz="36" w:space="0" w:color="000000"/>
              <w:bottom w:val="single" w:sz="4" w:space="0" w:color="auto"/>
              <w:right w:val="single" w:sz="4" w:space="0" w:color="auto"/>
            </w:tcBorders>
          </w:tcPr>
          <w:p w14:paraId="037F53A6"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 xml:space="preserve">Action </w:t>
            </w:r>
            <w:r>
              <w:rPr>
                <w:rFonts w:ascii="Arial" w:hAnsi="Arial" w:cs="Arial"/>
                <w:color w:val="000000" w:themeColor="text1"/>
              </w:rPr>
              <w:t xml:space="preserve">to be </w:t>
            </w:r>
            <w:r w:rsidRPr="00EA008B">
              <w:rPr>
                <w:rFonts w:ascii="Arial" w:hAnsi="Arial" w:cs="Arial"/>
                <w:color w:val="000000" w:themeColor="text1"/>
              </w:rPr>
              <w:t>taken to control</w:t>
            </w:r>
            <w:r>
              <w:rPr>
                <w:rFonts w:ascii="Arial" w:hAnsi="Arial" w:cs="Arial"/>
                <w:color w:val="000000" w:themeColor="text1"/>
              </w:rPr>
              <w:t xml:space="preserve">/reduce </w:t>
            </w:r>
            <w:r w:rsidRPr="00EA008B">
              <w:rPr>
                <w:rFonts w:ascii="Arial" w:hAnsi="Arial" w:cs="Arial"/>
                <w:color w:val="000000" w:themeColor="text1"/>
              </w:rPr>
              <w:t>risk</w:t>
            </w:r>
            <w:r>
              <w:rPr>
                <w:rFonts w:ascii="Arial" w:hAnsi="Arial" w:cs="Arial"/>
                <w:color w:val="000000" w:themeColor="text1"/>
              </w:rPr>
              <w:t>:</w:t>
            </w:r>
          </w:p>
          <w:p w14:paraId="46B8B682" w14:textId="77777777" w:rsidR="006D6AEC" w:rsidRPr="00EA008B" w:rsidRDefault="006D6AEC" w:rsidP="00165B08">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E83B3"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Who will action?</w:t>
            </w:r>
          </w:p>
          <w:p w14:paraId="744F4822" w14:textId="77777777" w:rsidR="006D6AEC" w:rsidRPr="00EA008B" w:rsidRDefault="006D6AEC" w:rsidP="00165B08">
            <w:pPr>
              <w:jc w:val="cente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8F45F3"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By when?</w:t>
            </w:r>
          </w:p>
          <w:p w14:paraId="337B5006" w14:textId="77777777" w:rsidR="006D6AEC" w:rsidRPr="00EA008B" w:rsidRDefault="006D6AEC" w:rsidP="00165B08">
            <w:pPr>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B9BA5E" w14:textId="77777777" w:rsidR="006D6AEC" w:rsidRPr="009B4DC4"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Reassess: Has risk been lowered</w:t>
            </w:r>
            <w:r>
              <w:rPr>
                <w:rFonts w:ascii="Arial" w:hAnsi="Arial" w:cs="Arial"/>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C2F66DE" w14:textId="77777777" w:rsidR="006D6AEC" w:rsidRPr="00EA008B" w:rsidRDefault="006D6AEC" w:rsidP="00165B08">
            <w:pPr>
              <w:pStyle w:val="BasicParagraph"/>
              <w:jc w:val="center"/>
              <w:rPr>
                <w:rFonts w:ascii="Arial" w:hAnsi="Arial" w:cs="Arial"/>
                <w:color w:val="000000" w:themeColor="text1"/>
              </w:rPr>
            </w:pPr>
            <w:r w:rsidRPr="00EA008B">
              <w:rPr>
                <w:rFonts w:ascii="Arial" w:hAnsi="Arial" w:cs="Arial"/>
                <w:color w:val="000000" w:themeColor="text1"/>
              </w:rPr>
              <w:t>Date</w:t>
            </w:r>
          </w:p>
          <w:p w14:paraId="618A0765" w14:textId="77777777" w:rsidR="006D6AEC" w:rsidRPr="00EA008B" w:rsidRDefault="006D6AEC" w:rsidP="00165B08">
            <w:pPr>
              <w:jc w:val="center"/>
              <w:rPr>
                <w:rFonts w:ascii="Arial" w:hAnsi="Arial" w:cs="Arial"/>
                <w:sz w:val="24"/>
                <w:szCs w:val="24"/>
              </w:rPr>
            </w:pPr>
            <w:r w:rsidRPr="00EA008B">
              <w:rPr>
                <w:rFonts w:ascii="Arial" w:hAnsi="Arial" w:cs="Arial"/>
                <w:color w:val="000000" w:themeColor="text1"/>
                <w:sz w:val="24"/>
                <w:szCs w:val="24"/>
              </w:rPr>
              <w:t>completed</w:t>
            </w:r>
          </w:p>
        </w:tc>
      </w:tr>
      <w:tr w:rsidR="006D6AEC" w:rsidRPr="00EA008B" w14:paraId="5D255037" w14:textId="77777777" w:rsidTr="00165B08">
        <w:tc>
          <w:tcPr>
            <w:tcW w:w="2122" w:type="dxa"/>
            <w:tcBorders>
              <w:top w:val="single" w:sz="4" w:space="0" w:color="auto"/>
              <w:left w:val="single" w:sz="4" w:space="0" w:color="auto"/>
              <w:bottom w:val="single" w:sz="4" w:space="0" w:color="auto"/>
              <w:right w:val="single" w:sz="4" w:space="0" w:color="auto"/>
            </w:tcBorders>
          </w:tcPr>
          <w:p w14:paraId="56460424" w14:textId="77777777" w:rsidR="006D6AEC" w:rsidRDefault="006D6AEC" w:rsidP="00165B08">
            <w:pPr>
              <w:rPr>
                <w:rFonts w:ascii="Arial" w:hAnsi="Arial" w:cs="Arial"/>
                <w:sz w:val="24"/>
                <w:szCs w:val="24"/>
              </w:rPr>
            </w:pPr>
          </w:p>
          <w:p w14:paraId="5719ADAC"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287C19"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F2D920B"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324863FF"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1E3109BA"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4EE11C"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1EE663"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791710"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76BC5E" w14:textId="77777777" w:rsidR="006D6AEC" w:rsidRPr="00EA008B" w:rsidRDefault="006D6AEC" w:rsidP="00165B08">
            <w:pPr>
              <w:rPr>
                <w:rFonts w:ascii="Arial" w:hAnsi="Arial" w:cs="Arial"/>
                <w:sz w:val="24"/>
                <w:szCs w:val="24"/>
              </w:rPr>
            </w:pPr>
          </w:p>
        </w:tc>
      </w:tr>
      <w:tr w:rsidR="006D6AEC" w:rsidRPr="00EA008B" w14:paraId="3E9C0C0B" w14:textId="77777777" w:rsidTr="00165B08">
        <w:tc>
          <w:tcPr>
            <w:tcW w:w="2122" w:type="dxa"/>
            <w:tcBorders>
              <w:top w:val="single" w:sz="4" w:space="0" w:color="auto"/>
              <w:left w:val="single" w:sz="4" w:space="0" w:color="auto"/>
              <w:bottom w:val="single" w:sz="4" w:space="0" w:color="auto"/>
              <w:right w:val="single" w:sz="4" w:space="0" w:color="auto"/>
            </w:tcBorders>
          </w:tcPr>
          <w:p w14:paraId="7B8347A9" w14:textId="77777777" w:rsidR="006D6AEC" w:rsidRDefault="006D6AEC" w:rsidP="00165B08">
            <w:pPr>
              <w:rPr>
                <w:rFonts w:ascii="Arial" w:hAnsi="Arial" w:cs="Arial"/>
                <w:sz w:val="24"/>
                <w:szCs w:val="24"/>
              </w:rPr>
            </w:pPr>
          </w:p>
          <w:p w14:paraId="76611DFF"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C8A65E"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AA318D2"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3DFC24BA"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0D19D7C1"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76B4F8"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096E39"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D682A2"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5E597F" w14:textId="77777777" w:rsidR="006D6AEC" w:rsidRPr="00EA008B" w:rsidRDefault="006D6AEC" w:rsidP="00165B08">
            <w:pPr>
              <w:rPr>
                <w:rFonts w:ascii="Arial" w:hAnsi="Arial" w:cs="Arial"/>
                <w:sz w:val="24"/>
                <w:szCs w:val="24"/>
              </w:rPr>
            </w:pPr>
          </w:p>
        </w:tc>
      </w:tr>
      <w:tr w:rsidR="006D6AEC" w:rsidRPr="00EA008B" w14:paraId="46319478" w14:textId="77777777" w:rsidTr="00165B08">
        <w:tc>
          <w:tcPr>
            <w:tcW w:w="2122" w:type="dxa"/>
            <w:tcBorders>
              <w:top w:val="single" w:sz="4" w:space="0" w:color="auto"/>
              <w:left w:val="single" w:sz="4" w:space="0" w:color="auto"/>
              <w:bottom w:val="single" w:sz="4" w:space="0" w:color="auto"/>
              <w:right w:val="single" w:sz="4" w:space="0" w:color="auto"/>
            </w:tcBorders>
          </w:tcPr>
          <w:p w14:paraId="0386D09A" w14:textId="77777777" w:rsidR="006D6AEC" w:rsidRDefault="006D6AEC" w:rsidP="00165B08">
            <w:pPr>
              <w:rPr>
                <w:rFonts w:ascii="Arial" w:hAnsi="Arial" w:cs="Arial"/>
                <w:sz w:val="24"/>
                <w:szCs w:val="24"/>
              </w:rPr>
            </w:pPr>
          </w:p>
          <w:p w14:paraId="65FD5432"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940178"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309235F"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509ED7FD"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78D0F500"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53F704"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380B3A"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138172"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59C6EF" w14:textId="77777777" w:rsidR="006D6AEC" w:rsidRPr="00EA008B" w:rsidRDefault="006D6AEC" w:rsidP="00165B08">
            <w:pPr>
              <w:rPr>
                <w:rFonts w:ascii="Arial" w:hAnsi="Arial" w:cs="Arial"/>
                <w:sz w:val="24"/>
                <w:szCs w:val="24"/>
              </w:rPr>
            </w:pPr>
          </w:p>
        </w:tc>
      </w:tr>
      <w:tr w:rsidR="006D6AEC" w:rsidRPr="00EA008B" w14:paraId="6388FE1A" w14:textId="77777777" w:rsidTr="00165B08">
        <w:tc>
          <w:tcPr>
            <w:tcW w:w="2122" w:type="dxa"/>
            <w:tcBorders>
              <w:top w:val="single" w:sz="4" w:space="0" w:color="auto"/>
              <w:left w:val="single" w:sz="4" w:space="0" w:color="auto"/>
              <w:bottom w:val="single" w:sz="4" w:space="0" w:color="auto"/>
              <w:right w:val="single" w:sz="4" w:space="0" w:color="auto"/>
            </w:tcBorders>
          </w:tcPr>
          <w:p w14:paraId="77198AAB" w14:textId="77777777" w:rsidR="006D6AEC" w:rsidRDefault="006D6AEC" w:rsidP="00165B08">
            <w:pPr>
              <w:rPr>
                <w:rFonts w:ascii="Arial" w:hAnsi="Arial" w:cs="Arial"/>
                <w:sz w:val="24"/>
                <w:szCs w:val="24"/>
              </w:rPr>
            </w:pPr>
          </w:p>
          <w:p w14:paraId="29E9C27A"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D67BA5"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521AB2"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4AD6E984"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31C95867"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512D08"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393592"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C8D536"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A87B25" w14:textId="77777777" w:rsidR="006D6AEC" w:rsidRPr="00EA008B" w:rsidRDefault="006D6AEC" w:rsidP="00165B08">
            <w:pPr>
              <w:rPr>
                <w:rFonts w:ascii="Arial" w:hAnsi="Arial" w:cs="Arial"/>
                <w:sz w:val="24"/>
                <w:szCs w:val="24"/>
              </w:rPr>
            </w:pPr>
          </w:p>
        </w:tc>
      </w:tr>
      <w:tr w:rsidR="006D6AEC" w:rsidRPr="00EA008B" w14:paraId="676793D8" w14:textId="77777777" w:rsidTr="00165B08">
        <w:tc>
          <w:tcPr>
            <w:tcW w:w="2122" w:type="dxa"/>
            <w:tcBorders>
              <w:top w:val="single" w:sz="4" w:space="0" w:color="auto"/>
              <w:left w:val="single" w:sz="4" w:space="0" w:color="auto"/>
              <w:bottom w:val="single" w:sz="4" w:space="0" w:color="auto"/>
              <w:right w:val="single" w:sz="4" w:space="0" w:color="auto"/>
            </w:tcBorders>
          </w:tcPr>
          <w:p w14:paraId="1989061C" w14:textId="77777777" w:rsidR="006D6AEC" w:rsidRDefault="006D6AEC" w:rsidP="00165B08">
            <w:pPr>
              <w:rPr>
                <w:rFonts w:ascii="Arial" w:hAnsi="Arial" w:cs="Arial"/>
                <w:sz w:val="24"/>
                <w:szCs w:val="24"/>
              </w:rPr>
            </w:pPr>
          </w:p>
          <w:p w14:paraId="38BC31C5"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CE24FD"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6DD041"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08DB3F5C"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5E1A558E"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511E13"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FB918C"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0B8F1C"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7E0A8C" w14:textId="77777777" w:rsidR="006D6AEC" w:rsidRPr="00EA008B" w:rsidRDefault="006D6AEC" w:rsidP="00165B08">
            <w:pPr>
              <w:rPr>
                <w:rFonts w:ascii="Arial" w:hAnsi="Arial" w:cs="Arial"/>
                <w:sz w:val="24"/>
                <w:szCs w:val="24"/>
              </w:rPr>
            </w:pPr>
          </w:p>
        </w:tc>
      </w:tr>
      <w:tr w:rsidR="006D6AEC" w:rsidRPr="00EA008B" w14:paraId="1EF6E4A4" w14:textId="77777777" w:rsidTr="00165B08">
        <w:tc>
          <w:tcPr>
            <w:tcW w:w="2122" w:type="dxa"/>
            <w:tcBorders>
              <w:top w:val="single" w:sz="4" w:space="0" w:color="auto"/>
              <w:left w:val="single" w:sz="4" w:space="0" w:color="auto"/>
              <w:bottom w:val="single" w:sz="4" w:space="0" w:color="auto"/>
              <w:right w:val="single" w:sz="4" w:space="0" w:color="auto"/>
            </w:tcBorders>
          </w:tcPr>
          <w:p w14:paraId="0B9FB065" w14:textId="77777777" w:rsidR="006D6AEC" w:rsidRDefault="006D6AEC" w:rsidP="00165B08">
            <w:pPr>
              <w:rPr>
                <w:rFonts w:ascii="Arial" w:hAnsi="Arial" w:cs="Arial"/>
                <w:sz w:val="24"/>
                <w:szCs w:val="24"/>
              </w:rPr>
            </w:pPr>
          </w:p>
          <w:p w14:paraId="083ECDE3"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6D43F8" w14:textId="77777777" w:rsidR="006D6AEC" w:rsidRPr="00EA008B" w:rsidRDefault="006D6AEC" w:rsidP="00165B08">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D57E60" w14:textId="77777777" w:rsidR="006D6AEC" w:rsidRPr="00EA008B" w:rsidRDefault="006D6AEC" w:rsidP="00165B0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36" w:space="0" w:color="000000"/>
            </w:tcBorders>
          </w:tcPr>
          <w:p w14:paraId="375DF753" w14:textId="77777777" w:rsidR="006D6AEC" w:rsidRPr="00EA008B" w:rsidRDefault="006D6AEC" w:rsidP="00165B08">
            <w:pPr>
              <w:rPr>
                <w:rFonts w:ascii="Arial" w:hAnsi="Arial" w:cs="Arial"/>
                <w:sz w:val="24"/>
                <w:szCs w:val="24"/>
              </w:rPr>
            </w:pPr>
          </w:p>
        </w:tc>
        <w:tc>
          <w:tcPr>
            <w:tcW w:w="3118" w:type="dxa"/>
            <w:tcBorders>
              <w:top w:val="single" w:sz="4" w:space="0" w:color="auto"/>
              <w:left w:val="single" w:sz="36" w:space="0" w:color="000000"/>
              <w:bottom w:val="single" w:sz="4" w:space="0" w:color="auto"/>
              <w:right w:val="single" w:sz="4" w:space="0" w:color="auto"/>
            </w:tcBorders>
          </w:tcPr>
          <w:p w14:paraId="2AE60BD0" w14:textId="77777777" w:rsidR="006D6AEC" w:rsidRPr="00EA008B" w:rsidRDefault="006D6AEC" w:rsidP="00165B08">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5FEA2D" w14:textId="77777777" w:rsidR="006D6AEC" w:rsidRPr="00EA008B" w:rsidRDefault="006D6AEC" w:rsidP="00165B0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38A7A25B" w14:textId="77777777" w:rsidR="006D6AEC" w:rsidRPr="00EA008B" w:rsidRDefault="006D6AEC" w:rsidP="00165B08">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0C4704" w14:textId="77777777" w:rsidR="006D6AEC" w:rsidRPr="00EA008B" w:rsidRDefault="006D6AEC" w:rsidP="00165B08">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0D22A4" w14:textId="77777777" w:rsidR="006D6AEC" w:rsidRPr="00EA008B" w:rsidRDefault="006D6AEC" w:rsidP="00165B08">
            <w:pPr>
              <w:rPr>
                <w:rFonts w:ascii="Arial" w:hAnsi="Arial" w:cs="Arial"/>
                <w:sz w:val="24"/>
                <w:szCs w:val="24"/>
              </w:rPr>
            </w:pPr>
          </w:p>
        </w:tc>
      </w:tr>
    </w:tbl>
    <w:p w14:paraId="00AE332F" w14:textId="77777777" w:rsidR="006D6AEC" w:rsidRPr="00EA008B" w:rsidRDefault="006D6AEC" w:rsidP="006D6AEC">
      <w:pPr>
        <w:rPr>
          <w:rFonts w:ascii="Arial" w:hAnsi="Arial" w:cs="Arial"/>
          <w:sz w:val="24"/>
          <w:szCs w:val="24"/>
        </w:rPr>
      </w:pPr>
    </w:p>
    <w:p w14:paraId="128451AA" w14:textId="4E61CE3E" w:rsidR="006D6AEC" w:rsidRDefault="006D6AEC" w:rsidP="006D6AEC">
      <w:pPr>
        <w:pStyle w:val="BasicParagraph"/>
        <w:suppressAutoHyphens/>
        <w:spacing w:before="170"/>
        <w:rPr>
          <w:rFonts w:ascii="Arial" w:hAnsi="Arial" w:cs="Arial"/>
          <w:i/>
          <w:iCs/>
          <w:spacing w:val="2"/>
        </w:rPr>
      </w:pPr>
      <w:r w:rsidRPr="00EA008B">
        <w:rPr>
          <w:rFonts w:ascii="Arial" w:hAnsi="Arial" w:cs="Arial"/>
          <w:i/>
          <w:iCs/>
          <w:spacing w:val="2"/>
        </w:rPr>
        <w:t xml:space="preserve">Source: </w:t>
      </w:r>
      <w:hyperlink r:id="rId60" w:history="1">
        <w:r w:rsidR="007B2D42" w:rsidRPr="007B2D42">
          <w:rPr>
            <w:rStyle w:val="Hyperlink"/>
            <w:rFonts w:ascii="Arial" w:hAnsi="Arial" w:cs="Arial"/>
            <w:i/>
            <w:iCs/>
            <w:spacing w:val="2"/>
          </w:rPr>
          <w:t>CSAN Reaching Out Toolkit</w:t>
        </w:r>
      </w:hyperlink>
      <w:r w:rsidR="007B2D42">
        <w:rPr>
          <w:rFonts w:ascii="Arial" w:hAnsi="Arial" w:cs="Arial"/>
          <w:i/>
          <w:iCs/>
          <w:spacing w:val="2"/>
        </w:rPr>
        <w:t xml:space="preserve"> (used by </w:t>
      </w:r>
      <w:r w:rsidRPr="00EA008B">
        <w:rPr>
          <w:rFonts w:ascii="Arial" w:hAnsi="Arial" w:cs="Arial"/>
          <w:i/>
          <w:iCs/>
          <w:spacing w:val="2"/>
        </w:rPr>
        <w:t>Father Hudson’s Care</w:t>
      </w:r>
      <w:r>
        <w:rPr>
          <w:rFonts w:ascii="Arial" w:hAnsi="Arial" w:cs="Arial"/>
          <w:i/>
          <w:iCs/>
          <w:spacing w:val="2"/>
        </w:rPr>
        <w:t>, 2020</w:t>
      </w:r>
      <w:r w:rsidR="007B2D42">
        <w:rPr>
          <w:rFonts w:ascii="Arial" w:hAnsi="Arial" w:cs="Arial"/>
          <w:i/>
          <w:iCs/>
          <w:spacing w:val="2"/>
        </w:rPr>
        <w:t>)</w:t>
      </w:r>
    </w:p>
    <w:p w14:paraId="5768E7F6" w14:textId="6E97B89B" w:rsidR="00421418" w:rsidRDefault="00421418">
      <w:pPr>
        <w:rPr>
          <w:rFonts w:ascii="Arial" w:hAnsi="Arial" w:cs="Arial"/>
          <w:i/>
          <w:iCs/>
          <w:color w:val="000000"/>
          <w:spacing w:val="2"/>
          <w:sz w:val="24"/>
          <w:szCs w:val="24"/>
        </w:rPr>
      </w:pPr>
      <w:r>
        <w:rPr>
          <w:rFonts w:ascii="Arial" w:hAnsi="Arial" w:cs="Arial"/>
          <w:i/>
          <w:iCs/>
          <w:spacing w:val="2"/>
        </w:rPr>
        <w:br w:type="page"/>
      </w:r>
    </w:p>
    <w:p w14:paraId="786CB6DE" w14:textId="08DEEACD" w:rsidR="00421418" w:rsidRPr="00EC17BB" w:rsidRDefault="00421418" w:rsidP="00421418">
      <w:pPr>
        <w:pStyle w:val="Heading1"/>
        <w:rPr>
          <w:rStyle w:val="Heading1Char"/>
          <w:rFonts w:ascii="Arial" w:eastAsiaTheme="minorHAnsi" w:hAnsi="Arial" w:cs="Arial"/>
          <w:sz w:val="28"/>
          <w:szCs w:val="28"/>
        </w:rPr>
      </w:pPr>
      <w:bookmarkStart w:id="31" w:name="_Appendix_5:_"/>
      <w:bookmarkStart w:id="32" w:name="_Toc37933348"/>
      <w:bookmarkEnd w:id="31"/>
      <w:r w:rsidRPr="00EC17BB">
        <w:rPr>
          <w:rStyle w:val="Heading1Char"/>
          <w:rFonts w:ascii="Arial" w:eastAsiaTheme="minorHAnsi" w:hAnsi="Arial" w:cs="Arial"/>
          <w:b/>
          <w:bCs/>
          <w:sz w:val="28"/>
          <w:szCs w:val="28"/>
        </w:rPr>
        <w:t>Appendix 5:</w:t>
      </w:r>
      <w:r>
        <w:rPr>
          <w:rStyle w:val="Heading1Char"/>
          <w:rFonts w:ascii="Arial" w:eastAsiaTheme="minorHAnsi" w:hAnsi="Arial" w:cs="Arial"/>
          <w:b/>
          <w:bCs/>
          <w:sz w:val="28"/>
          <w:szCs w:val="28"/>
        </w:rPr>
        <w:t xml:space="preserve"> </w:t>
      </w:r>
      <w:r w:rsidRPr="00EC17BB">
        <w:rPr>
          <w:rStyle w:val="Heading1Char"/>
          <w:rFonts w:ascii="Arial" w:eastAsiaTheme="minorHAnsi" w:hAnsi="Arial" w:cs="Arial"/>
          <w:b/>
          <w:bCs/>
          <w:sz w:val="28"/>
          <w:szCs w:val="28"/>
        </w:rPr>
        <w:t>Prayers for those affected by Coronavirus</w:t>
      </w:r>
      <w:bookmarkEnd w:id="32"/>
    </w:p>
    <w:tbl>
      <w:tblPr>
        <w:tblStyle w:val="TableGrid"/>
        <w:tblW w:w="0" w:type="auto"/>
        <w:tblLook w:val="04A0" w:firstRow="1" w:lastRow="0" w:firstColumn="1" w:lastColumn="0" w:noHBand="0" w:noVBand="1"/>
      </w:tblPr>
      <w:tblGrid>
        <w:gridCol w:w="7694"/>
        <w:gridCol w:w="7694"/>
      </w:tblGrid>
      <w:tr w:rsidR="00421418" w:rsidRPr="00574B14" w14:paraId="2871C9C1" w14:textId="77777777" w:rsidTr="00165B08">
        <w:tc>
          <w:tcPr>
            <w:tcW w:w="7694" w:type="dxa"/>
          </w:tcPr>
          <w:p w14:paraId="63C243F3" w14:textId="77777777" w:rsidR="0069719C" w:rsidRPr="00574B14" w:rsidRDefault="0069719C" w:rsidP="0069719C">
            <w:pPr>
              <w:rPr>
                <w:rFonts w:ascii="Arial" w:hAnsi="Arial" w:cs="Arial"/>
                <w:b/>
                <w:bCs/>
                <w:u w:val="single"/>
              </w:rPr>
            </w:pPr>
            <w:r w:rsidRPr="00574B14">
              <w:rPr>
                <w:rFonts w:ascii="Arial" w:hAnsi="Arial" w:cs="Arial"/>
                <w:b/>
                <w:bCs/>
                <w:u w:val="single"/>
              </w:rPr>
              <w:t xml:space="preserve">Opening prayer of the Mass in time of pandemic </w:t>
            </w:r>
          </w:p>
          <w:p w14:paraId="2EB5BBA3" w14:textId="77777777" w:rsidR="0069719C" w:rsidRPr="00574B14" w:rsidRDefault="0069719C" w:rsidP="0069719C">
            <w:pPr>
              <w:rPr>
                <w:rFonts w:ascii="Arial" w:hAnsi="Arial" w:cs="Arial"/>
                <w:b/>
                <w:bCs/>
                <w:u w:val="single"/>
              </w:rPr>
            </w:pPr>
          </w:p>
          <w:p w14:paraId="27F265C4" w14:textId="2F1D0206" w:rsidR="00421418" w:rsidRPr="0069719C" w:rsidRDefault="0069719C" w:rsidP="00165B08">
            <w:pPr>
              <w:rPr>
                <w:rFonts w:ascii="Arial" w:hAnsi="Arial" w:cs="Arial"/>
                <w:b/>
                <w:bCs/>
                <w:u w:val="single"/>
              </w:rPr>
            </w:pPr>
            <w:r w:rsidRPr="00574B14">
              <w:rPr>
                <w:rFonts w:ascii="Arial" w:hAnsi="Arial" w:cs="Arial"/>
              </w:rPr>
              <w:t>Almighty and eternal God, our refuge in every danger, to whom we turn in our distress; in faith we pray</w:t>
            </w:r>
            <w:r>
              <w:rPr>
                <w:rFonts w:ascii="Arial" w:hAnsi="Arial" w:cs="Arial"/>
              </w:rPr>
              <w:t>;</w:t>
            </w:r>
            <w:r w:rsidRPr="00574B14">
              <w:rPr>
                <w:rFonts w:ascii="Arial" w:hAnsi="Arial" w:cs="Arial"/>
              </w:rPr>
              <w:t xml:space="preserve"> look with compassion on the afflicted, grant eternal rest to the dead, comfort to mourners, healing to the sick, peace to the dying, strength to healthcare workers, wisdom to our leaders and the courage to reach out to all in love, so that together we may give glory to your holy name.  </w:t>
            </w:r>
            <w:r w:rsidRPr="00574B14">
              <w:rPr>
                <w:rFonts w:ascii="Arial" w:hAnsi="Arial" w:cs="Arial"/>
                <w:b/>
                <w:bCs/>
              </w:rPr>
              <w:t>Amen.</w:t>
            </w:r>
          </w:p>
        </w:tc>
        <w:tc>
          <w:tcPr>
            <w:tcW w:w="7694" w:type="dxa"/>
            <w:vMerge w:val="restart"/>
          </w:tcPr>
          <w:p w14:paraId="1936C674" w14:textId="668293BF" w:rsidR="00421418" w:rsidRPr="00574B14" w:rsidRDefault="00234FDD" w:rsidP="00165B08">
            <w:pPr>
              <w:rPr>
                <w:rFonts w:ascii="Arial" w:hAnsi="Arial" w:cs="Arial"/>
                <w:b/>
                <w:bCs/>
                <w:u w:val="single"/>
              </w:rPr>
            </w:pPr>
            <w:hyperlink r:id="rId61" w:history="1">
              <w:r w:rsidR="00421418" w:rsidRPr="0069719C">
                <w:rPr>
                  <w:rStyle w:val="Hyperlink"/>
                  <w:rFonts w:ascii="Arial" w:hAnsi="Arial" w:cs="Arial"/>
                  <w:b/>
                  <w:bCs/>
                </w:rPr>
                <w:t>Light in the darkest times</w:t>
              </w:r>
            </w:hyperlink>
            <w:r w:rsidR="00421418" w:rsidRPr="00F6603E">
              <w:rPr>
                <w:rFonts w:ascii="Arial" w:hAnsi="Arial" w:cs="Arial"/>
                <w:b/>
                <w:bCs/>
              </w:rPr>
              <w:t xml:space="preserve">: </w:t>
            </w:r>
            <w:r w:rsidR="00421418" w:rsidRPr="00574B14">
              <w:rPr>
                <w:rFonts w:ascii="Arial" w:hAnsi="Arial" w:cs="Arial"/>
                <w:i/>
                <w:iCs/>
              </w:rPr>
              <w:t>Prayer: Linda Jones/CAFOD</w:t>
            </w:r>
          </w:p>
          <w:p w14:paraId="65681719" w14:textId="77777777" w:rsidR="00421418" w:rsidRPr="00574B14" w:rsidRDefault="00421418" w:rsidP="00165B08">
            <w:pPr>
              <w:rPr>
                <w:rFonts w:ascii="Arial" w:hAnsi="Arial" w:cs="Arial"/>
              </w:rPr>
            </w:pPr>
          </w:p>
          <w:p w14:paraId="07909581" w14:textId="7D1B2ED4" w:rsidR="00421418" w:rsidRPr="00574B14" w:rsidRDefault="00421418" w:rsidP="009712D0">
            <w:pPr>
              <w:rPr>
                <w:rFonts w:ascii="Arial" w:hAnsi="Arial" w:cs="Arial"/>
                <w:i/>
                <w:iCs/>
              </w:rPr>
            </w:pPr>
            <w:r w:rsidRPr="00574B14">
              <w:rPr>
                <w:rFonts w:ascii="Arial" w:hAnsi="Arial" w:cs="Arial"/>
                <w:i/>
                <w:iCs/>
              </w:rPr>
              <w:t xml:space="preserve">"A </w:t>
            </w:r>
            <w:proofErr w:type="gramStart"/>
            <w:r w:rsidRPr="00574B14">
              <w:rPr>
                <w:rFonts w:ascii="Arial" w:hAnsi="Arial" w:cs="Arial"/>
                <w:i/>
                <w:iCs/>
              </w:rPr>
              <w:t>light shines</w:t>
            </w:r>
            <w:proofErr w:type="gramEnd"/>
            <w:r w:rsidRPr="00574B14">
              <w:rPr>
                <w:rFonts w:ascii="Arial" w:hAnsi="Arial" w:cs="Arial"/>
                <w:i/>
                <w:iCs/>
              </w:rPr>
              <w:t xml:space="preserve"> in the dark, a light that darkness could not overpower."[Jn 1:5.</w:t>
            </w:r>
          </w:p>
          <w:p w14:paraId="50C43268" w14:textId="77777777" w:rsidR="00421418" w:rsidRPr="00574B14" w:rsidRDefault="00421418" w:rsidP="00165B08">
            <w:pPr>
              <w:rPr>
                <w:rFonts w:ascii="Arial" w:hAnsi="Arial" w:cs="Arial"/>
              </w:rPr>
            </w:pPr>
            <w:r w:rsidRPr="00574B14">
              <w:rPr>
                <w:rFonts w:ascii="Arial" w:hAnsi="Arial" w:cs="Arial"/>
              </w:rPr>
              <w:t xml:space="preserve">Loving, </w:t>
            </w:r>
            <w:proofErr w:type="gramStart"/>
            <w:r w:rsidRPr="00574B14">
              <w:rPr>
                <w:rFonts w:ascii="Arial" w:hAnsi="Arial" w:cs="Arial"/>
              </w:rPr>
              <w:t>ever-living</w:t>
            </w:r>
            <w:proofErr w:type="gramEnd"/>
            <w:r w:rsidRPr="00574B14">
              <w:rPr>
                <w:rFonts w:ascii="Arial" w:hAnsi="Arial" w:cs="Arial"/>
              </w:rPr>
              <w:t xml:space="preserve"> and compassionate God,</w:t>
            </w:r>
          </w:p>
          <w:p w14:paraId="11CE90A2" w14:textId="77777777" w:rsidR="00421418" w:rsidRPr="00574B14" w:rsidRDefault="00421418" w:rsidP="00165B08">
            <w:pPr>
              <w:rPr>
                <w:rFonts w:ascii="Arial" w:hAnsi="Arial" w:cs="Arial"/>
              </w:rPr>
            </w:pPr>
            <w:r w:rsidRPr="00574B14">
              <w:rPr>
                <w:rFonts w:ascii="Arial" w:hAnsi="Arial" w:cs="Arial"/>
              </w:rPr>
              <w:t>You understand the pain of loss, the heartache of bereavement,</w:t>
            </w:r>
            <w:r w:rsidRPr="00574B14">
              <w:rPr>
                <w:rFonts w:ascii="Arial" w:hAnsi="Arial" w:cs="Arial"/>
              </w:rPr>
              <w:br/>
            </w:r>
            <w:r w:rsidRPr="00574B14">
              <w:rPr>
                <w:rFonts w:ascii="Arial" w:hAnsi="Arial" w:cs="Arial"/>
                <w:b/>
                <w:bCs/>
              </w:rPr>
              <w:t>May we hold in our hearts all those whose families or friends have died.</w:t>
            </w:r>
          </w:p>
          <w:p w14:paraId="3C8F49F4" w14:textId="77777777" w:rsidR="00421418" w:rsidRPr="00574B14" w:rsidRDefault="00421418" w:rsidP="00165B08">
            <w:pPr>
              <w:rPr>
                <w:rFonts w:ascii="Arial" w:hAnsi="Arial" w:cs="Arial"/>
              </w:rPr>
            </w:pPr>
            <w:r w:rsidRPr="00574B14">
              <w:rPr>
                <w:rFonts w:ascii="Arial" w:hAnsi="Arial" w:cs="Arial"/>
              </w:rPr>
              <w:t>You are a light that shines in the darkest times,</w:t>
            </w:r>
            <w:r w:rsidRPr="00574B14">
              <w:rPr>
                <w:rFonts w:ascii="Arial" w:hAnsi="Arial" w:cs="Arial"/>
              </w:rPr>
              <w:br/>
            </w:r>
            <w:r w:rsidRPr="00574B14">
              <w:rPr>
                <w:rFonts w:ascii="Arial" w:hAnsi="Arial" w:cs="Arial"/>
                <w:b/>
                <w:bCs/>
              </w:rPr>
              <w:t>Guide us and heal us in our sickness and sorrow.</w:t>
            </w:r>
          </w:p>
          <w:p w14:paraId="6014EAD5" w14:textId="77777777" w:rsidR="00421418" w:rsidRPr="00574B14" w:rsidRDefault="00421418" w:rsidP="00165B08">
            <w:pPr>
              <w:rPr>
                <w:rFonts w:ascii="Arial" w:hAnsi="Arial" w:cs="Arial"/>
              </w:rPr>
            </w:pPr>
            <w:r w:rsidRPr="00574B14">
              <w:rPr>
                <w:rFonts w:ascii="Arial" w:hAnsi="Arial" w:cs="Arial"/>
              </w:rPr>
              <w:t>You comfort us in times of fear,</w:t>
            </w:r>
            <w:r w:rsidRPr="00574B14">
              <w:rPr>
                <w:rFonts w:ascii="Arial" w:hAnsi="Arial" w:cs="Arial"/>
              </w:rPr>
              <w:br/>
            </w:r>
            <w:r w:rsidRPr="00574B14">
              <w:rPr>
                <w:rFonts w:ascii="Arial" w:hAnsi="Arial" w:cs="Arial"/>
                <w:b/>
                <w:bCs/>
              </w:rPr>
              <w:t>May we comfort each other, even as we keep apart.</w:t>
            </w:r>
          </w:p>
          <w:p w14:paraId="1D81DB60" w14:textId="77777777" w:rsidR="00421418" w:rsidRPr="00574B14" w:rsidRDefault="00421418" w:rsidP="00165B08">
            <w:pPr>
              <w:rPr>
                <w:rFonts w:ascii="Arial" w:hAnsi="Arial" w:cs="Arial"/>
              </w:rPr>
            </w:pPr>
            <w:r w:rsidRPr="00574B14">
              <w:rPr>
                <w:rFonts w:ascii="Arial" w:hAnsi="Arial" w:cs="Arial"/>
              </w:rPr>
              <w:t>You console and lead us in times of doubt and confusion,</w:t>
            </w:r>
            <w:r w:rsidRPr="00574B14">
              <w:rPr>
                <w:rFonts w:ascii="Arial" w:hAnsi="Arial" w:cs="Arial"/>
              </w:rPr>
              <w:br/>
            </w:r>
            <w:r w:rsidRPr="00574B14">
              <w:rPr>
                <w:rFonts w:ascii="Arial" w:hAnsi="Arial" w:cs="Arial"/>
                <w:b/>
                <w:bCs/>
              </w:rPr>
              <w:t>May we follow the light of your love and spread hope.</w:t>
            </w:r>
          </w:p>
          <w:p w14:paraId="19C9BE3B" w14:textId="77777777" w:rsidR="00421418" w:rsidRPr="00574B14" w:rsidRDefault="00421418" w:rsidP="00165B08">
            <w:pPr>
              <w:rPr>
                <w:rFonts w:ascii="Arial" w:hAnsi="Arial" w:cs="Arial"/>
              </w:rPr>
            </w:pPr>
            <w:r w:rsidRPr="00574B14">
              <w:rPr>
                <w:rFonts w:ascii="Arial" w:hAnsi="Arial" w:cs="Arial"/>
              </w:rPr>
              <w:t>You move our hearts to acts of generosity,</w:t>
            </w:r>
            <w:r w:rsidRPr="00574B14">
              <w:rPr>
                <w:rFonts w:ascii="Arial" w:hAnsi="Arial" w:cs="Arial"/>
              </w:rPr>
              <w:br/>
            </w:r>
            <w:r w:rsidRPr="00574B14">
              <w:rPr>
                <w:rFonts w:ascii="Arial" w:hAnsi="Arial" w:cs="Arial"/>
                <w:b/>
                <w:bCs/>
              </w:rPr>
              <w:t>May we be led to share what we have with those in need.</w:t>
            </w:r>
          </w:p>
          <w:p w14:paraId="6B93946E" w14:textId="77777777" w:rsidR="00421418" w:rsidRPr="00574B14" w:rsidRDefault="00421418" w:rsidP="00165B08">
            <w:pPr>
              <w:rPr>
                <w:rFonts w:ascii="Arial" w:hAnsi="Arial" w:cs="Arial"/>
              </w:rPr>
            </w:pPr>
            <w:r w:rsidRPr="00574B14">
              <w:rPr>
                <w:rFonts w:ascii="Arial" w:hAnsi="Arial" w:cs="Arial"/>
              </w:rPr>
              <w:t>God of life,</w:t>
            </w:r>
          </w:p>
          <w:p w14:paraId="17B2263E" w14:textId="77777777" w:rsidR="00421418" w:rsidRPr="00574B14" w:rsidRDefault="00421418" w:rsidP="00165B08">
            <w:pPr>
              <w:rPr>
                <w:rFonts w:ascii="Arial" w:hAnsi="Arial" w:cs="Arial"/>
                <w:b/>
                <w:bCs/>
              </w:rPr>
            </w:pPr>
            <w:r w:rsidRPr="00574B14">
              <w:rPr>
                <w:rFonts w:ascii="Arial" w:hAnsi="Arial" w:cs="Arial"/>
              </w:rPr>
              <w:t>We thank you for the signs of your light in the midst of our darkness,</w:t>
            </w:r>
            <w:r w:rsidRPr="00574B14">
              <w:rPr>
                <w:rFonts w:ascii="Arial" w:hAnsi="Arial" w:cs="Arial"/>
              </w:rPr>
              <w:br/>
            </w:r>
            <w:r w:rsidRPr="00574B14">
              <w:rPr>
                <w:rFonts w:ascii="Arial" w:hAnsi="Arial" w:cs="Arial"/>
                <w:b/>
                <w:bCs/>
              </w:rPr>
              <w:t>May we be signs of your compassion in the heart of your world. Amen. </w:t>
            </w:r>
          </w:p>
        </w:tc>
      </w:tr>
      <w:tr w:rsidR="00421418" w:rsidRPr="00574B14" w14:paraId="0C89F9D1" w14:textId="77777777" w:rsidTr="00165B08">
        <w:tc>
          <w:tcPr>
            <w:tcW w:w="7694" w:type="dxa"/>
          </w:tcPr>
          <w:p w14:paraId="06E37860" w14:textId="78181263" w:rsidR="0069719C" w:rsidRPr="0069719C" w:rsidRDefault="00234FDD" w:rsidP="0069719C">
            <w:pPr>
              <w:rPr>
                <w:rFonts w:ascii="Arial" w:hAnsi="Arial" w:cs="Arial"/>
                <w:b/>
                <w:bCs/>
              </w:rPr>
            </w:pPr>
            <w:hyperlink r:id="rId62" w:history="1">
              <w:r w:rsidR="0069719C" w:rsidRPr="0069719C">
                <w:rPr>
                  <w:rStyle w:val="Hyperlink"/>
                  <w:rFonts w:ascii="Arial" w:hAnsi="Arial" w:cs="Arial"/>
                  <w:b/>
                  <w:bCs/>
                </w:rPr>
                <w:t>Your loving care</w:t>
              </w:r>
            </w:hyperlink>
            <w:r w:rsidR="0069719C" w:rsidRPr="0069719C">
              <w:rPr>
                <w:rFonts w:ascii="Arial" w:hAnsi="Arial" w:cs="Arial"/>
                <w:b/>
                <w:bCs/>
              </w:rPr>
              <w:t xml:space="preserve">: </w:t>
            </w:r>
            <w:r w:rsidR="0069719C" w:rsidRPr="0069719C">
              <w:rPr>
                <w:rFonts w:ascii="Arial" w:hAnsi="Arial" w:cs="Arial"/>
                <w:b/>
                <w:bCs/>
                <w:i/>
                <w:iCs/>
              </w:rPr>
              <w:t>CAFOD</w:t>
            </w:r>
            <w:r w:rsidR="0069719C" w:rsidRPr="0069719C">
              <w:rPr>
                <w:rFonts w:ascii="Arial" w:hAnsi="Arial" w:cs="Arial"/>
                <w:b/>
                <w:bCs/>
              </w:rPr>
              <w:t xml:space="preserve"> </w:t>
            </w:r>
          </w:p>
          <w:p w14:paraId="5F8DA655" w14:textId="77777777" w:rsidR="0069719C" w:rsidRPr="00574B14" w:rsidRDefault="0069719C" w:rsidP="0069719C">
            <w:pPr>
              <w:rPr>
                <w:rFonts w:ascii="Arial" w:hAnsi="Arial" w:cs="Arial"/>
              </w:rPr>
            </w:pPr>
          </w:p>
          <w:p w14:paraId="5832F234" w14:textId="77777777" w:rsidR="0069719C" w:rsidRPr="00574B14" w:rsidRDefault="0069719C" w:rsidP="0069719C">
            <w:pPr>
              <w:rPr>
                <w:rFonts w:ascii="Arial" w:hAnsi="Arial" w:cs="Arial"/>
              </w:rPr>
            </w:pPr>
            <w:r w:rsidRPr="00574B14">
              <w:rPr>
                <w:rFonts w:ascii="Arial" w:hAnsi="Arial" w:cs="Arial"/>
              </w:rPr>
              <w:t>Lord Jesus,</w:t>
            </w:r>
          </w:p>
          <w:p w14:paraId="3582A13D" w14:textId="77777777" w:rsidR="0069719C" w:rsidRPr="00574B14" w:rsidRDefault="0069719C" w:rsidP="0069719C">
            <w:pPr>
              <w:rPr>
                <w:rFonts w:ascii="Arial" w:hAnsi="Arial" w:cs="Arial"/>
              </w:rPr>
            </w:pPr>
            <w:r w:rsidRPr="00574B14">
              <w:rPr>
                <w:rFonts w:ascii="Arial" w:hAnsi="Arial" w:cs="Arial"/>
              </w:rPr>
              <w:t>when you walked with us on earth you spread your healing power.</w:t>
            </w:r>
          </w:p>
          <w:p w14:paraId="6F706DA9" w14:textId="77777777" w:rsidR="0069719C" w:rsidRPr="00574B14" w:rsidRDefault="0069719C" w:rsidP="0069719C">
            <w:pPr>
              <w:rPr>
                <w:rFonts w:ascii="Arial" w:hAnsi="Arial" w:cs="Arial"/>
              </w:rPr>
            </w:pPr>
            <w:r w:rsidRPr="00574B14">
              <w:rPr>
                <w:rFonts w:ascii="Arial" w:hAnsi="Arial" w:cs="Arial"/>
              </w:rPr>
              <w:t>We place in your loving care all who are affected by Coronavirus.</w:t>
            </w:r>
          </w:p>
          <w:p w14:paraId="472BD7B1" w14:textId="77777777" w:rsidR="0069719C" w:rsidRPr="00574B14" w:rsidRDefault="0069719C" w:rsidP="0069719C">
            <w:pPr>
              <w:rPr>
                <w:rFonts w:ascii="Arial" w:hAnsi="Arial" w:cs="Arial"/>
              </w:rPr>
            </w:pPr>
            <w:r w:rsidRPr="00574B14">
              <w:rPr>
                <w:rFonts w:ascii="Arial" w:hAnsi="Arial" w:cs="Arial"/>
              </w:rPr>
              <w:t>Keep us strong in faith, hope and love.</w:t>
            </w:r>
          </w:p>
          <w:p w14:paraId="77FE7F55" w14:textId="77777777" w:rsidR="0069719C" w:rsidRPr="00574B14" w:rsidRDefault="0069719C" w:rsidP="0069719C">
            <w:pPr>
              <w:rPr>
                <w:rFonts w:ascii="Arial" w:hAnsi="Arial" w:cs="Arial"/>
              </w:rPr>
            </w:pPr>
            <w:r w:rsidRPr="00574B14">
              <w:rPr>
                <w:rFonts w:ascii="Arial" w:hAnsi="Arial" w:cs="Arial"/>
              </w:rPr>
              <w:t>Bring relief to our sick, console our bereaved,</w:t>
            </w:r>
          </w:p>
          <w:p w14:paraId="7967DE81" w14:textId="77777777" w:rsidR="0069719C" w:rsidRPr="00574B14" w:rsidRDefault="0069719C" w:rsidP="0069719C">
            <w:pPr>
              <w:rPr>
                <w:rFonts w:ascii="Arial" w:hAnsi="Arial" w:cs="Arial"/>
              </w:rPr>
            </w:pPr>
            <w:r w:rsidRPr="00574B14">
              <w:rPr>
                <w:rFonts w:ascii="Arial" w:hAnsi="Arial" w:cs="Arial"/>
              </w:rPr>
              <w:t>protect those who care for us.</w:t>
            </w:r>
          </w:p>
          <w:p w14:paraId="20CFFA2B" w14:textId="77777777" w:rsidR="0069719C" w:rsidRPr="00574B14" w:rsidRDefault="0069719C" w:rsidP="0069719C">
            <w:pPr>
              <w:rPr>
                <w:rFonts w:ascii="Arial" w:hAnsi="Arial" w:cs="Arial"/>
              </w:rPr>
            </w:pPr>
            <w:r w:rsidRPr="00574B14">
              <w:rPr>
                <w:rFonts w:ascii="Arial" w:hAnsi="Arial" w:cs="Arial"/>
              </w:rPr>
              <w:t>We lift our prayer to you Lord, and trust in your infinite mercy,</w:t>
            </w:r>
          </w:p>
          <w:p w14:paraId="65BD0E79" w14:textId="77777777" w:rsidR="0069719C" w:rsidRPr="00574B14" w:rsidRDefault="0069719C" w:rsidP="0069719C">
            <w:pPr>
              <w:rPr>
                <w:rFonts w:ascii="Arial" w:hAnsi="Arial" w:cs="Arial"/>
              </w:rPr>
            </w:pPr>
            <w:r w:rsidRPr="00574B14">
              <w:rPr>
                <w:rFonts w:ascii="Arial" w:hAnsi="Arial" w:cs="Arial"/>
              </w:rPr>
              <w:t>as we wait for the daybreak.</w:t>
            </w:r>
          </w:p>
          <w:p w14:paraId="48D4D184" w14:textId="20E12368" w:rsidR="00421418" w:rsidRPr="00574B14" w:rsidRDefault="0069719C" w:rsidP="0069719C">
            <w:pPr>
              <w:rPr>
                <w:rFonts w:ascii="Arial" w:hAnsi="Arial" w:cs="Arial"/>
              </w:rPr>
            </w:pPr>
            <w:r w:rsidRPr="00574B14">
              <w:rPr>
                <w:rFonts w:ascii="Arial" w:hAnsi="Arial" w:cs="Arial"/>
                <w:b/>
                <w:bCs/>
              </w:rPr>
              <w:t>Amen.</w:t>
            </w:r>
          </w:p>
        </w:tc>
        <w:tc>
          <w:tcPr>
            <w:tcW w:w="7694" w:type="dxa"/>
            <w:vMerge/>
          </w:tcPr>
          <w:p w14:paraId="27769DA1" w14:textId="77777777" w:rsidR="00421418" w:rsidRPr="00574B14" w:rsidRDefault="00421418" w:rsidP="00165B08">
            <w:pPr>
              <w:rPr>
                <w:rFonts w:ascii="Arial" w:hAnsi="Arial" w:cs="Arial"/>
                <w:b/>
                <w:bCs/>
                <w:u w:val="single"/>
              </w:rPr>
            </w:pPr>
          </w:p>
        </w:tc>
      </w:tr>
      <w:tr w:rsidR="00421418" w:rsidRPr="00574B14" w14:paraId="399BD652" w14:textId="77777777" w:rsidTr="00165B08">
        <w:tc>
          <w:tcPr>
            <w:tcW w:w="7694" w:type="dxa"/>
          </w:tcPr>
          <w:p w14:paraId="24416F9D" w14:textId="529396F1" w:rsidR="00421418" w:rsidRPr="00574B14" w:rsidRDefault="00234FDD" w:rsidP="00165B08">
            <w:pPr>
              <w:rPr>
                <w:rFonts w:ascii="Arial" w:hAnsi="Arial" w:cs="Arial"/>
                <w:b/>
                <w:bCs/>
                <w:u w:val="single"/>
              </w:rPr>
            </w:pPr>
            <w:hyperlink r:id="rId63" w:history="1">
              <w:r w:rsidR="00421418" w:rsidRPr="0069719C">
                <w:rPr>
                  <w:rStyle w:val="Hyperlink"/>
                  <w:rFonts w:ascii="Arial" w:hAnsi="Arial" w:cs="Arial"/>
                  <w:b/>
                  <w:bCs/>
                </w:rPr>
                <w:t>Infinite power and love</w:t>
              </w:r>
            </w:hyperlink>
            <w:r w:rsidR="00421418" w:rsidRPr="00F6603E">
              <w:rPr>
                <w:rFonts w:ascii="Arial" w:hAnsi="Arial" w:cs="Arial"/>
                <w:b/>
                <w:bCs/>
              </w:rPr>
              <w:t xml:space="preserve">: </w:t>
            </w:r>
            <w:r w:rsidR="00421418" w:rsidRPr="00F6603E">
              <w:rPr>
                <w:rFonts w:ascii="Arial" w:hAnsi="Arial" w:cs="Arial"/>
                <w:i/>
                <w:iCs/>
              </w:rPr>
              <w:t>A</w:t>
            </w:r>
            <w:r w:rsidR="00421418" w:rsidRPr="00574B14">
              <w:rPr>
                <w:rFonts w:ascii="Arial" w:hAnsi="Arial" w:cs="Arial"/>
                <w:i/>
                <w:iCs/>
              </w:rPr>
              <w:t>dapted from </w:t>
            </w:r>
            <w:hyperlink r:id="rId64" w:tgtFrame="_self" w:history="1">
              <w:r w:rsidR="00421418" w:rsidRPr="00574B14">
                <w:rPr>
                  <w:rFonts w:ascii="Arial" w:hAnsi="Arial" w:cs="Arial"/>
                </w:rPr>
                <w:t>an Ebola prayer</w:t>
              </w:r>
            </w:hyperlink>
            <w:r w:rsidR="00421418" w:rsidRPr="00574B14">
              <w:rPr>
                <w:rFonts w:ascii="Arial" w:hAnsi="Arial" w:cs="Arial"/>
                <w:i/>
                <w:iCs/>
              </w:rPr>
              <w:t> by Caritas Guinea</w:t>
            </w:r>
          </w:p>
          <w:p w14:paraId="7D63A5B6" w14:textId="77777777" w:rsidR="00421418" w:rsidRPr="00574B14" w:rsidRDefault="00421418" w:rsidP="00165B08">
            <w:pPr>
              <w:rPr>
                <w:rFonts w:ascii="Arial" w:hAnsi="Arial" w:cs="Arial"/>
              </w:rPr>
            </w:pPr>
          </w:p>
          <w:p w14:paraId="72D9227D" w14:textId="77777777" w:rsidR="00421418" w:rsidRPr="00574B14" w:rsidRDefault="00421418" w:rsidP="00165B08">
            <w:pPr>
              <w:rPr>
                <w:rFonts w:ascii="Arial" w:hAnsi="Arial" w:cs="Arial"/>
              </w:rPr>
            </w:pPr>
            <w:r w:rsidRPr="00574B14">
              <w:rPr>
                <w:rFonts w:ascii="Arial" w:hAnsi="Arial" w:cs="Arial"/>
              </w:rPr>
              <w:t>Lord God, we entrust to you the families and communities</w:t>
            </w:r>
          </w:p>
          <w:p w14:paraId="0F0CFA7E" w14:textId="77777777" w:rsidR="00421418" w:rsidRPr="00574B14" w:rsidRDefault="00421418" w:rsidP="00165B08">
            <w:pPr>
              <w:rPr>
                <w:rFonts w:ascii="Arial" w:hAnsi="Arial" w:cs="Arial"/>
              </w:rPr>
            </w:pPr>
            <w:r w:rsidRPr="00574B14">
              <w:rPr>
                <w:rFonts w:ascii="Arial" w:hAnsi="Arial" w:cs="Arial"/>
              </w:rPr>
              <w:t>affected by Coronavirus, wherever they may be.</w:t>
            </w:r>
          </w:p>
          <w:p w14:paraId="7FF26898" w14:textId="77777777" w:rsidR="00421418" w:rsidRPr="00574B14" w:rsidRDefault="00421418" w:rsidP="00165B08">
            <w:pPr>
              <w:rPr>
                <w:rFonts w:ascii="Arial" w:hAnsi="Arial" w:cs="Arial"/>
              </w:rPr>
            </w:pPr>
            <w:r w:rsidRPr="00574B14">
              <w:rPr>
                <w:rFonts w:ascii="Arial" w:hAnsi="Arial" w:cs="Arial"/>
              </w:rPr>
              <w:t>We pray especially for health care workers, that you may guide and protect them.</w:t>
            </w:r>
          </w:p>
          <w:p w14:paraId="11A39199" w14:textId="77777777" w:rsidR="00421418" w:rsidRPr="00574B14" w:rsidRDefault="00421418" w:rsidP="00165B08">
            <w:pPr>
              <w:rPr>
                <w:rFonts w:ascii="Arial" w:hAnsi="Arial" w:cs="Arial"/>
              </w:rPr>
            </w:pPr>
            <w:r w:rsidRPr="00574B14">
              <w:rPr>
                <w:rFonts w:ascii="Arial" w:hAnsi="Arial" w:cs="Arial"/>
              </w:rPr>
              <w:t>We pray that your Spirit might inspire those researching new medicines and treatments.</w:t>
            </w:r>
          </w:p>
          <w:p w14:paraId="4B155028" w14:textId="77777777" w:rsidR="00421418" w:rsidRPr="00574B14" w:rsidRDefault="00421418" w:rsidP="00165B08">
            <w:pPr>
              <w:rPr>
                <w:rFonts w:ascii="Arial" w:hAnsi="Arial" w:cs="Arial"/>
              </w:rPr>
            </w:pPr>
            <w:r w:rsidRPr="00574B14">
              <w:rPr>
                <w:rFonts w:ascii="Arial" w:hAnsi="Arial" w:cs="Arial"/>
              </w:rPr>
              <w:t>And in the midst of this, keep us strong in faith, hope and love. Grant us the courage and perseverance to be good neighbours.</w:t>
            </w:r>
          </w:p>
          <w:p w14:paraId="0BB0E381" w14:textId="77777777" w:rsidR="00421418" w:rsidRDefault="00421418" w:rsidP="00165B08">
            <w:pPr>
              <w:rPr>
                <w:rFonts w:ascii="Arial" w:hAnsi="Arial" w:cs="Arial"/>
              </w:rPr>
            </w:pPr>
            <w:r w:rsidRPr="00574B14">
              <w:rPr>
                <w:rFonts w:ascii="Arial" w:hAnsi="Arial" w:cs="Arial"/>
              </w:rPr>
              <w:t>May the words of your Son Jesus Christ in the Our Father,</w:t>
            </w:r>
            <w:r>
              <w:rPr>
                <w:rFonts w:ascii="Arial" w:hAnsi="Arial" w:cs="Arial"/>
              </w:rPr>
              <w:t xml:space="preserve"> </w:t>
            </w:r>
            <w:r w:rsidRPr="00574B14">
              <w:rPr>
                <w:rFonts w:ascii="Arial" w:hAnsi="Arial" w:cs="Arial"/>
              </w:rPr>
              <w:t>be our prayer as we entrust ourselves and all of us who are affected</w:t>
            </w:r>
            <w:r>
              <w:rPr>
                <w:rFonts w:ascii="Arial" w:hAnsi="Arial" w:cs="Arial"/>
              </w:rPr>
              <w:t xml:space="preserve"> </w:t>
            </w:r>
          </w:p>
          <w:p w14:paraId="1C147E98" w14:textId="77777777" w:rsidR="00421418" w:rsidRPr="00574B14" w:rsidRDefault="00421418" w:rsidP="00165B08">
            <w:pPr>
              <w:rPr>
                <w:rFonts w:ascii="Arial" w:hAnsi="Arial" w:cs="Arial"/>
              </w:rPr>
            </w:pPr>
            <w:r w:rsidRPr="00574B14">
              <w:rPr>
                <w:rFonts w:ascii="Arial" w:hAnsi="Arial" w:cs="Arial"/>
              </w:rPr>
              <w:t>to your infinite power and love. </w:t>
            </w:r>
          </w:p>
          <w:p w14:paraId="59493F92" w14:textId="77777777" w:rsidR="00421418" w:rsidRPr="00574B14" w:rsidRDefault="00421418" w:rsidP="00165B08">
            <w:pPr>
              <w:rPr>
                <w:rFonts w:ascii="Arial" w:hAnsi="Arial" w:cs="Arial"/>
                <w:b/>
                <w:bCs/>
              </w:rPr>
            </w:pPr>
            <w:r w:rsidRPr="00574B14">
              <w:rPr>
                <w:rFonts w:ascii="Arial" w:hAnsi="Arial" w:cs="Arial"/>
                <w:b/>
                <w:bCs/>
              </w:rPr>
              <w:t>Amen.</w:t>
            </w:r>
          </w:p>
          <w:p w14:paraId="6A18A046" w14:textId="77777777" w:rsidR="00421418" w:rsidRPr="00574B14" w:rsidRDefault="00421418" w:rsidP="00165B08">
            <w:pPr>
              <w:rPr>
                <w:rFonts w:ascii="Arial" w:hAnsi="Arial" w:cs="Arial"/>
              </w:rPr>
            </w:pPr>
          </w:p>
        </w:tc>
        <w:tc>
          <w:tcPr>
            <w:tcW w:w="7694" w:type="dxa"/>
          </w:tcPr>
          <w:p w14:paraId="4DC98E45" w14:textId="0A0D8ABE" w:rsidR="00421418" w:rsidRPr="00574B14" w:rsidRDefault="00234FDD" w:rsidP="00165B08">
            <w:pPr>
              <w:rPr>
                <w:rFonts w:ascii="Arial" w:hAnsi="Arial" w:cs="Arial"/>
                <w:i/>
                <w:iCs/>
              </w:rPr>
            </w:pPr>
            <w:hyperlink r:id="rId65" w:history="1">
              <w:r w:rsidR="00421418" w:rsidRPr="0069719C">
                <w:rPr>
                  <w:rStyle w:val="Hyperlink"/>
                  <w:rFonts w:ascii="Arial" w:hAnsi="Arial" w:cs="Arial"/>
                  <w:b/>
                  <w:bCs/>
                </w:rPr>
                <w:t>Prayer for the end of the virus:</w:t>
              </w:r>
            </w:hyperlink>
            <w:r w:rsidR="00421418" w:rsidRPr="00F6603E">
              <w:rPr>
                <w:rFonts w:ascii="Arial" w:hAnsi="Arial" w:cs="Arial"/>
                <w:b/>
                <w:bCs/>
              </w:rPr>
              <w:t xml:space="preserve"> </w:t>
            </w:r>
            <w:r w:rsidR="00421418" w:rsidRPr="00574B14">
              <w:rPr>
                <w:rFonts w:ascii="Arial" w:hAnsi="Arial" w:cs="Arial"/>
                <w:i/>
                <w:iCs/>
              </w:rPr>
              <w:t xml:space="preserve">SECAM, the Symposium of the Episcopal Conferences in Africa and Madagascar, has suggested the following prayer for all those affected by the </w:t>
            </w:r>
            <w:r w:rsidR="00F903B0">
              <w:rPr>
                <w:rFonts w:ascii="Arial" w:hAnsi="Arial" w:cs="Arial"/>
                <w:i/>
                <w:iCs/>
              </w:rPr>
              <w:t>Coronavirus</w:t>
            </w:r>
            <w:r w:rsidR="000549F4">
              <w:rPr>
                <w:rFonts w:ascii="Arial" w:hAnsi="Arial" w:cs="Arial"/>
                <w:i/>
                <w:iCs/>
              </w:rPr>
              <w:t xml:space="preserve"> (CAFOD website)</w:t>
            </w:r>
          </w:p>
          <w:p w14:paraId="4863DC09" w14:textId="77777777" w:rsidR="00421418" w:rsidRPr="00574B14" w:rsidRDefault="00421418" w:rsidP="00165B08">
            <w:pPr>
              <w:rPr>
                <w:rFonts w:ascii="Arial" w:hAnsi="Arial" w:cs="Arial"/>
              </w:rPr>
            </w:pPr>
          </w:p>
          <w:p w14:paraId="39FD1F7C" w14:textId="77777777" w:rsidR="00421418" w:rsidRPr="00574B14" w:rsidRDefault="00421418" w:rsidP="00165B08">
            <w:pPr>
              <w:rPr>
                <w:rFonts w:ascii="Arial" w:hAnsi="Arial" w:cs="Arial"/>
              </w:rPr>
            </w:pPr>
            <w:r w:rsidRPr="00574B14">
              <w:rPr>
                <w:rFonts w:ascii="Arial" w:hAnsi="Arial" w:cs="Arial"/>
              </w:rPr>
              <w:t>Almighty and merciful Father, who show your love to all your creation.</w:t>
            </w:r>
          </w:p>
          <w:p w14:paraId="3EADA633" w14:textId="77777777" w:rsidR="00421418" w:rsidRPr="00574B14" w:rsidRDefault="00421418" w:rsidP="00165B08">
            <w:pPr>
              <w:rPr>
                <w:rFonts w:ascii="Arial" w:hAnsi="Arial" w:cs="Arial"/>
              </w:rPr>
            </w:pPr>
            <w:r w:rsidRPr="00574B14">
              <w:rPr>
                <w:rFonts w:ascii="Arial" w:hAnsi="Arial" w:cs="Arial"/>
              </w:rPr>
              <w:t xml:space="preserve">We come before you </w:t>
            </w:r>
            <w:proofErr w:type="gramStart"/>
            <w:r w:rsidRPr="00574B14">
              <w:rPr>
                <w:rFonts w:ascii="Arial" w:hAnsi="Arial" w:cs="Arial"/>
              </w:rPr>
              <w:t>asking</w:t>
            </w:r>
            <w:proofErr w:type="gramEnd"/>
            <w:r w:rsidRPr="00574B14">
              <w:rPr>
                <w:rFonts w:ascii="Arial" w:hAnsi="Arial" w:cs="Arial"/>
              </w:rPr>
              <w:t xml:space="preserve"> for a quick control of the Coronavirus currently ravaging our world.</w:t>
            </w:r>
          </w:p>
          <w:p w14:paraId="26CDB750" w14:textId="77777777" w:rsidR="00421418" w:rsidRPr="00574B14" w:rsidRDefault="00421418" w:rsidP="00165B08">
            <w:pPr>
              <w:rPr>
                <w:rFonts w:ascii="Arial" w:hAnsi="Arial" w:cs="Arial"/>
              </w:rPr>
            </w:pPr>
            <w:r w:rsidRPr="00574B14">
              <w:rPr>
                <w:rFonts w:ascii="Arial" w:hAnsi="Arial" w:cs="Arial"/>
              </w:rPr>
              <w:t>Hear graciously the prayers we make for those affected by the virus in various parts of the world.</w:t>
            </w:r>
          </w:p>
          <w:p w14:paraId="3CFE4829" w14:textId="77777777" w:rsidR="00421418" w:rsidRPr="00574B14" w:rsidRDefault="00421418" w:rsidP="00165B08">
            <w:pPr>
              <w:rPr>
                <w:rFonts w:ascii="Arial" w:hAnsi="Arial" w:cs="Arial"/>
              </w:rPr>
            </w:pPr>
            <w:r w:rsidRPr="00574B14">
              <w:rPr>
                <w:rFonts w:ascii="Arial" w:hAnsi="Arial" w:cs="Arial"/>
              </w:rPr>
              <w:t>Grant healing to the sick, eternal life to the dead and consolation to the bereaved families.</w:t>
            </w:r>
          </w:p>
          <w:p w14:paraId="02232D68" w14:textId="77777777" w:rsidR="00421418" w:rsidRPr="00574B14" w:rsidRDefault="00421418" w:rsidP="00165B08">
            <w:pPr>
              <w:rPr>
                <w:rFonts w:ascii="Arial" w:hAnsi="Arial" w:cs="Arial"/>
              </w:rPr>
            </w:pPr>
            <w:r w:rsidRPr="00574B14">
              <w:rPr>
                <w:rFonts w:ascii="Arial" w:hAnsi="Arial" w:cs="Arial"/>
              </w:rPr>
              <w:t>We pray that an effective medicine to combat the sickness be speedily found.</w:t>
            </w:r>
          </w:p>
          <w:p w14:paraId="1A91A076" w14:textId="77777777" w:rsidR="00421418" w:rsidRPr="00574B14" w:rsidRDefault="00421418" w:rsidP="00165B08">
            <w:pPr>
              <w:rPr>
                <w:rFonts w:ascii="Arial" w:hAnsi="Arial" w:cs="Arial"/>
              </w:rPr>
            </w:pPr>
            <w:r w:rsidRPr="00574B14">
              <w:rPr>
                <w:rFonts w:ascii="Arial" w:hAnsi="Arial" w:cs="Arial"/>
              </w:rPr>
              <w:t>We pray for the relevant governments and health authorities that they take appropriate steps for the good of the people.</w:t>
            </w:r>
          </w:p>
          <w:p w14:paraId="5FC592C1" w14:textId="77777777" w:rsidR="00421418" w:rsidRPr="00574B14" w:rsidRDefault="00421418" w:rsidP="00165B08">
            <w:pPr>
              <w:rPr>
                <w:rFonts w:ascii="Arial" w:hAnsi="Arial" w:cs="Arial"/>
              </w:rPr>
            </w:pPr>
            <w:r w:rsidRPr="00574B14">
              <w:rPr>
                <w:rFonts w:ascii="Arial" w:hAnsi="Arial" w:cs="Arial"/>
              </w:rPr>
              <w:t xml:space="preserve">Look upon us in your mercy and forgive us our failings. </w:t>
            </w:r>
            <w:r w:rsidRPr="00574B14">
              <w:rPr>
                <w:rFonts w:ascii="Arial" w:hAnsi="Arial" w:cs="Arial"/>
                <w:b/>
                <w:bCs/>
              </w:rPr>
              <w:t>Amen.</w:t>
            </w:r>
          </w:p>
        </w:tc>
      </w:tr>
    </w:tbl>
    <w:p w14:paraId="5103B103" w14:textId="77777777" w:rsidR="009712D0" w:rsidRPr="009712D0" w:rsidRDefault="009712D0" w:rsidP="009712D0">
      <w:pPr>
        <w:pStyle w:val="BasicParagraph"/>
        <w:suppressAutoHyphens/>
        <w:rPr>
          <w:rFonts w:ascii="Arial" w:hAnsi="Arial" w:cs="Arial"/>
          <w:sz w:val="12"/>
          <w:szCs w:val="12"/>
        </w:rPr>
      </w:pPr>
      <w:bookmarkStart w:id="33" w:name="_Appendix_1:_Coronavirus"/>
      <w:bookmarkEnd w:id="33"/>
    </w:p>
    <w:p w14:paraId="6B22FEC3" w14:textId="14EE8084" w:rsidR="00851782" w:rsidRPr="00EA008B" w:rsidRDefault="009712D0" w:rsidP="009712D0">
      <w:pPr>
        <w:pStyle w:val="BasicParagraph"/>
        <w:suppressAutoHyphens/>
        <w:rPr>
          <w:rFonts w:ascii="Arial" w:hAnsi="Arial" w:cs="Arial"/>
        </w:rPr>
      </w:pPr>
      <w:r>
        <w:rPr>
          <w:rFonts w:ascii="Arial" w:hAnsi="Arial" w:cs="Arial"/>
        </w:rPr>
        <w:t xml:space="preserve">v.2: </w:t>
      </w:r>
      <w:r w:rsidR="000D0358">
        <w:rPr>
          <w:rFonts w:ascii="Arial" w:hAnsi="Arial" w:cs="Arial"/>
        </w:rPr>
        <w:t>2</w:t>
      </w:r>
      <w:r w:rsidR="00780933">
        <w:rPr>
          <w:rFonts w:ascii="Arial" w:hAnsi="Arial" w:cs="Arial"/>
        </w:rPr>
        <w:t>2</w:t>
      </w:r>
      <w:r>
        <w:rPr>
          <w:rFonts w:ascii="Arial" w:hAnsi="Arial" w:cs="Arial"/>
        </w:rPr>
        <w:t xml:space="preserve"> April 2020</w:t>
      </w:r>
    </w:p>
    <w:sectPr w:rsidR="00851782" w:rsidRPr="00EA008B" w:rsidSect="00136051">
      <w:footerReference w:type="default" r:id="rId66"/>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5C834" w14:textId="77777777" w:rsidR="00234FDD" w:rsidRDefault="00234FDD" w:rsidP="00781AA0">
      <w:pPr>
        <w:spacing w:after="0" w:line="240" w:lineRule="auto"/>
      </w:pPr>
      <w:r>
        <w:separator/>
      </w:r>
    </w:p>
  </w:endnote>
  <w:endnote w:type="continuationSeparator" w:id="0">
    <w:p w14:paraId="5C6CC8AB" w14:textId="77777777" w:rsidR="00234FDD" w:rsidRDefault="00234FDD" w:rsidP="0078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327598"/>
      <w:docPartObj>
        <w:docPartGallery w:val="Page Numbers (Bottom of Page)"/>
        <w:docPartUnique/>
      </w:docPartObj>
    </w:sdtPr>
    <w:sdtEndPr>
      <w:rPr>
        <w:noProof/>
      </w:rPr>
    </w:sdtEndPr>
    <w:sdtContent>
      <w:p w14:paraId="4E5415E6" w14:textId="3DE3B4DE" w:rsidR="00585D1E" w:rsidRDefault="00585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01DFC" w14:textId="77777777" w:rsidR="00585D1E" w:rsidRDefault="0058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5EB7" w14:textId="77777777" w:rsidR="00234FDD" w:rsidRDefault="00234FDD" w:rsidP="00781AA0">
      <w:pPr>
        <w:spacing w:after="0" w:line="240" w:lineRule="auto"/>
      </w:pPr>
      <w:r>
        <w:separator/>
      </w:r>
    </w:p>
  </w:footnote>
  <w:footnote w:type="continuationSeparator" w:id="0">
    <w:p w14:paraId="696096A0" w14:textId="77777777" w:rsidR="00234FDD" w:rsidRDefault="00234FDD" w:rsidP="00781AA0">
      <w:pPr>
        <w:spacing w:after="0" w:line="240" w:lineRule="auto"/>
      </w:pPr>
      <w:r>
        <w:continuationSeparator/>
      </w:r>
    </w:p>
  </w:footnote>
  <w:footnote w:id="1">
    <w:p w14:paraId="18F1AAFF" w14:textId="518906C0" w:rsidR="00585D1E" w:rsidRPr="00C10ABB" w:rsidRDefault="00585D1E" w:rsidP="00A57B15">
      <w:pPr>
        <w:pStyle w:val="NoSpacing"/>
        <w:rPr>
          <w:rFonts w:ascii="Arial" w:hAnsi="Arial" w:cs="Arial"/>
          <w:sz w:val="20"/>
          <w:szCs w:val="20"/>
        </w:rPr>
      </w:pPr>
      <w:r w:rsidRPr="00C10ABB">
        <w:rPr>
          <w:rStyle w:val="FootnoteReference"/>
          <w:rFonts w:ascii="Arial" w:hAnsi="Arial" w:cs="Arial"/>
          <w:sz w:val="20"/>
          <w:szCs w:val="20"/>
        </w:rPr>
        <w:footnoteRef/>
      </w:r>
      <w:r w:rsidRPr="00C10ABB">
        <w:rPr>
          <w:rFonts w:ascii="Arial" w:hAnsi="Arial" w:cs="Arial"/>
          <w:sz w:val="20"/>
          <w:szCs w:val="20"/>
        </w:rPr>
        <w:t xml:space="preserve"> On managing people’s contact details and other data, see the </w:t>
      </w:r>
      <w:hyperlink r:id="rId1" w:history="1">
        <w:r w:rsidRPr="00C10ABB">
          <w:rPr>
            <w:rStyle w:val="Hyperlink"/>
            <w:rFonts w:ascii="Arial" w:hAnsi="Arial" w:cs="Arial"/>
            <w:sz w:val="20"/>
            <w:szCs w:val="20"/>
          </w:rPr>
          <w:t>statement on Data Protection and Coronavirus from the Information Commissioner’s Office</w:t>
        </w:r>
      </w:hyperlink>
      <w:r w:rsidRPr="00C10ABB">
        <w:rPr>
          <w:rFonts w:ascii="Arial" w:hAnsi="Arial" w:cs="Arial"/>
          <w:b/>
          <w:bCs/>
          <w:i/>
          <w:iCs/>
          <w:sz w:val="20"/>
          <w:szCs w:val="20"/>
        </w:rPr>
        <w:t xml:space="preserve">. </w:t>
      </w:r>
      <w:r w:rsidRPr="00C10ABB">
        <w:rPr>
          <w:rFonts w:ascii="Arial" w:hAnsi="Arial" w:cs="Arial"/>
          <w:sz w:val="20"/>
          <w:szCs w:val="20"/>
        </w:rPr>
        <w:t xml:space="preserve"> Where there is “legitimate interest” to contact people who have given us their contact details on related matters and we are concerned they may be vulnerable, it is prudent to do so.</w:t>
      </w:r>
    </w:p>
    <w:p w14:paraId="0A39C119" w14:textId="77777777" w:rsidR="00585D1E" w:rsidRPr="00781AA0" w:rsidRDefault="00585D1E" w:rsidP="00A57B1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573"/>
    <w:multiLevelType w:val="hybridMultilevel"/>
    <w:tmpl w:val="15720C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089B"/>
    <w:multiLevelType w:val="hybridMultilevel"/>
    <w:tmpl w:val="AC7C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6862"/>
    <w:multiLevelType w:val="hybridMultilevel"/>
    <w:tmpl w:val="CB1EC8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F528BC"/>
    <w:multiLevelType w:val="hybridMultilevel"/>
    <w:tmpl w:val="5A9CAD84"/>
    <w:lvl w:ilvl="0" w:tplc="66B46A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50560"/>
    <w:multiLevelType w:val="hybridMultilevel"/>
    <w:tmpl w:val="E95E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8308C"/>
    <w:multiLevelType w:val="hybridMultilevel"/>
    <w:tmpl w:val="555C0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302B3"/>
    <w:multiLevelType w:val="hybridMultilevel"/>
    <w:tmpl w:val="7E58618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B05DB"/>
    <w:multiLevelType w:val="hybridMultilevel"/>
    <w:tmpl w:val="8FD08986"/>
    <w:lvl w:ilvl="0" w:tplc="4ABA46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46038B"/>
    <w:multiLevelType w:val="multilevel"/>
    <w:tmpl w:val="53206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B1F59"/>
    <w:multiLevelType w:val="hybridMultilevel"/>
    <w:tmpl w:val="7EAE606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F19FC"/>
    <w:multiLevelType w:val="hybridMultilevel"/>
    <w:tmpl w:val="38989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F46ADA"/>
    <w:multiLevelType w:val="hybridMultilevel"/>
    <w:tmpl w:val="F6EA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B553D"/>
    <w:multiLevelType w:val="multilevel"/>
    <w:tmpl w:val="99D27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B556A"/>
    <w:multiLevelType w:val="hybridMultilevel"/>
    <w:tmpl w:val="291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254EE"/>
    <w:multiLevelType w:val="hybridMultilevel"/>
    <w:tmpl w:val="E6A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10F61"/>
    <w:multiLevelType w:val="hybridMultilevel"/>
    <w:tmpl w:val="7F6A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83A71"/>
    <w:multiLevelType w:val="hybridMultilevel"/>
    <w:tmpl w:val="5F7A2574"/>
    <w:lvl w:ilvl="0" w:tplc="40C4313C">
      <w:start w:val="1"/>
      <w:numFmt w:val="bullet"/>
      <w:lvlText w:val="•"/>
      <w:lvlJc w:val="left"/>
      <w:pPr>
        <w:tabs>
          <w:tab w:val="num" w:pos="720"/>
        </w:tabs>
        <w:ind w:left="720" w:hanging="360"/>
      </w:pPr>
      <w:rPr>
        <w:rFonts w:ascii="Arial" w:hAnsi="Arial" w:hint="default"/>
      </w:rPr>
    </w:lvl>
    <w:lvl w:ilvl="1" w:tplc="58D2DDDC">
      <w:start w:val="270"/>
      <w:numFmt w:val="bullet"/>
      <w:lvlText w:val="–"/>
      <w:lvlJc w:val="left"/>
      <w:pPr>
        <w:tabs>
          <w:tab w:val="num" w:pos="1440"/>
        </w:tabs>
        <w:ind w:left="1440" w:hanging="360"/>
      </w:pPr>
      <w:rPr>
        <w:rFonts w:ascii="Arial" w:hAnsi="Arial" w:hint="default"/>
      </w:rPr>
    </w:lvl>
    <w:lvl w:ilvl="2" w:tplc="C4CAF630" w:tentative="1">
      <w:start w:val="1"/>
      <w:numFmt w:val="bullet"/>
      <w:lvlText w:val="•"/>
      <w:lvlJc w:val="left"/>
      <w:pPr>
        <w:tabs>
          <w:tab w:val="num" w:pos="2160"/>
        </w:tabs>
        <w:ind w:left="2160" w:hanging="360"/>
      </w:pPr>
      <w:rPr>
        <w:rFonts w:ascii="Arial" w:hAnsi="Arial" w:hint="default"/>
      </w:rPr>
    </w:lvl>
    <w:lvl w:ilvl="3" w:tplc="22C41648" w:tentative="1">
      <w:start w:val="1"/>
      <w:numFmt w:val="bullet"/>
      <w:lvlText w:val="•"/>
      <w:lvlJc w:val="left"/>
      <w:pPr>
        <w:tabs>
          <w:tab w:val="num" w:pos="2880"/>
        </w:tabs>
        <w:ind w:left="2880" w:hanging="360"/>
      </w:pPr>
      <w:rPr>
        <w:rFonts w:ascii="Arial" w:hAnsi="Arial" w:hint="default"/>
      </w:rPr>
    </w:lvl>
    <w:lvl w:ilvl="4" w:tplc="15F6BB4A" w:tentative="1">
      <w:start w:val="1"/>
      <w:numFmt w:val="bullet"/>
      <w:lvlText w:val="•"/>
      <w:lvlJc w:val="left"/>
      <w:pPr>
        <w:tabs>
          <w:tab w:val="num" w:pos="3600"/>
        </w:tabs>
        <w:ind w:left="3600" w:hanging="360"/>
      </w:pPr>
      <w:rPr>
        <w:rFonts w:ascii="Arial" w:hAnsi="Arial" w:hint="default"/>
      </w:rPr>
    </w:lvl>
    <w:lvl w:ilvl="5" w:tplc="A880C31E" w:tentative="1">
      <w:start w:val="1"/>
      <w:numFmt w:val="bullet"/>
      <w:lvlText w:val="•"/>
      <w:lvlJc w:val="left"/>
      <w:pPr>
        <w:tabs>
          <w:tab w:val="num" w:pos="4320"/>
        </w:tabs>
        <w:ind w:left="4320" w:hanging="360"/>
      </w:pPr>
      <w:rPr>
        <w:rFonts w:ascii="Arial" w:hAnsi="Arial" w:hint="default"/>
      </w:rPr>
    </w:lvl>
    <w:lvl w:ilvl="6" w:tplc="D6262DE6" w:tentative="1">
      <w:start w:val="1"/>
      <w:numFmt w:val="bullet"/>
      <w:lvlText w:val="•"/>
      <w:lvlJc w:val="left"/>
      <w:pPr>
        <w:tabs>
          <w:tab w:val="num" w:pos="5040"/>
        </w:tabs>
        <w:ind w:left="5040" w:hanging="360"/>
      </w:pPr>
      <w:rPr>
        <w:rFonts w:ascii="Arial" w:hAnsi="Arial" w:hint="default"/>
      </w:rPr>
    </w:lvl>
    <w:lvl w:ilvl="7" w:tplc="1A605926" w:tentative="1">
      <w:start w:val="1"/>
      <w:numFmt w:val="bullet"/>
      <w:lvlText w:val="•"/>
      <w:lvlJc w:val="left"/>
      <w:pPr>
        <w:tabs>
          <w:tab w:val="num" w:pos="5760"/>
        </w:tabs>
        <w:ind w:left="5760" w:hanging="360"/>
      </w:pPr>
      <w:rPr>
        <w:rFonts w:ascii="Arial" w:hAnsi="Arial" w:hint="default"/>
      </w:rPr>
    </w:lvl>
    <w:lvl w:ilvl="8" w:tplc="985C67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B03227"/>
    <w:multiLevelType w:val="hybridMultilevel"/>
    <w:tmpl w:val="9B64D7F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A756B"/>
    <w:multiLevelType w:val="hybridMultilevel"/>
    <w:tmpl w:val="D5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C121D"/>
    <w:multiLevelType w:val="hybridMultilevel"/>
    <w:tmpl w:val="4B18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A77A1"/>
    <w:multiLevelType w:val="hybridMultilevel"/>
    <w:tmpl w:val="6FAA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
  </w:num>
  <w:num w:numId="5">
    <w:abstractNumId w:val="11"/>
  </w:num>
  <w:num w:numId="6">
    <w:abstractNumId w:val="15"/>
  </w:num>
  <w:num w:numId="7">
    <w:abstractNumId w:val="19"/>
  </w:num>
  <w:num w:numId="8">
    <w:abstractNumId w:val="17"/>
  </w:num>
  <w:num w:numId="9">
    <w:abstractNumId w:val="9"/>
  </w:num>
  <w:num w:numId="10">
    <w:abstractNumId w:val="3"/>
  </w:num>
  <w:num w:numId="11">
    <w:abstractNumId w:val="6"/>
  </w:num>
  <w:num w:numId="12">
    <w:abstractNumId w:val="13"/>
  </w:num>
  <w:num w:numId="13">
    <w:abstractNumId w:val="10"/>
  </w:num>
  <w:num w:numId="14">
    <w:abstractNumId w:val="8"/>
  </w:num>
  <w:num w:numId="15">
    <w:abstractNumId w:val="4"/>
  </w:num>
  <w:num w:numId="16">
    <w:abstractNumId w:val="18"/>
  </w:num>
  <w:num w:numId="17">
    <w:abstractNumId w:val="16"/>
  </w:num>
  <w:num w:numId="18">
    <w:abstractNumId w:val="20"/>
  </w:num>
  <w:num w:numId="19">
    <w:abstractNumId w:val="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2A"/>
    <w:rsid w:val="00001DD2"/>
    <w:rsid w:val="00006B91"/>
    <w:rsid w:val="00011243"/>
    <w:rsid w:val="000138F0"/>
    <w:rsid w:val="0001706D"/>
    <w:rsid w:val="000173FC"/>
    <w:rsid w:val="00034CA6"/>
    <w:rsid w:val="00036556"/>
    <w:rsid w:val="000407CA"/>
    <w:rsid w:val="00040C7A"/>
    <w:rsid w:val="00042799"/>
    <w:rsid w:val="00042C55"/>
    <w:rsid w:val="000449D0"/>
    <w:rsid w:val="000549F4"/>
    <w:rsid w:val="00060AA3"/>
    <w:rsid w:val="000610BF"/>
    <w:rsid w:val="00065874"/>
    <w:rsid w:val="000706F3"/>
    <w:rsid w:val="0007171A"/>
    <w:rsid w:val="00072813"/>
    <w:rsid w:val="00074A59"/>
    <w:rsid w:val="00076CF6"/>
    <w:rsid w:val="0008058D"/>
    <w:rsid w:val="00083E8E"/>
    <w:rsid w:val="00091598"/>
    <w:rsid w:val="000A056E"/>
    <w:rsid w:val="000A3113"/>
    <w:rsid w:val="000A36CF"/>
    <w:rsid w:val="000A42A0"/>
    <w:rsid w:val="000A5038"/>
    <w:rsid w:val="000B1063"/>
    <w:rsid w:val="000B5608"/>
    <w:rsid w:val="000C1F98"/>
    <w:rsid w:val="000C4E0E"/>
    <w:rsid w:val="000D0358"/>
    <w:rsid w:val="000D0BAF"/>
    <w:rsid w:val="000D1A0A"/>
    <w:rsid w:val="000D1FEC"/>
    <w:rsid w:val="000D6566"/>
    <w:rsid w:val="000D6B25"/>
    <w:rsid w:val="00100B36"/>
    <w:rsid w:val="00101917"/>
    <w:rsid w:val="0010464E"/>
    <w:rsid w:val="001057A3"/>
    <w:rsid w:val="0010682A"/>
    <w:rsid w:val="00111FE3"/>
    <w:rsid w:val="00122AE5"/>
    <w:rsid w:val="001321E5"/>
    <w:rsid w:val="00136051"/>
    <w:rsid w:val="00136705"/>
    <w:rsid w:val="00140349"/>
    <w:rsid w:val="00142426"/>
    <w:rsid w:val="00155B09"/>
    <w:rsid w:val="00160350"/>
    <w:rsid w:val="00162583"/>
    <w:rsid w:val="00165B08"/>
    <w:rsid w:val="001711CB"/>
    <w:rsid w:val="00172A93"/>
    <w:rsid w:val="00173586"/>
    <w:rsid w:val="00173743"/>
    <w:rsid w:val="00182729"/>
    <w:rsid w:val="001850C4"/>
    <w:rsid w:val="00185491"/>
    <w:rsid w:val="001A68B7"/>
    <w:rsid w:val="001B7946"/>
    <w:rsid w:val="001B7FD4"/>
    <w:rsid w:val="001D4450"/>
    <w:rsid w:val="001D7DEC"/>
    <w:rsid w:val="001E1ACD"/>
    <w:rsid w:val="001F02EB"/>
    <w:rsid w:val="001F22A5"/>
    <w:rsid w:val="001F4B9E"/>
    <w:rsid w:val="001F7937"/>
    <w:rsid w:val="00200975"/>
    <w:rsid w:val="00200DDD"/>
    <w:rsid w:val="00207552"/>
    <w:rsid w:val="0020776E"/>
    <w:rsid w:val="002143FB"/>
    <w:rsid w:val="0021563F"/>
    <w:rsid w:val="00215D7C"/>
    <w:rsid w:val="00216453"/>
    <w:rsid w:val="00220CC1"/>
    <w:rsid w:val="00221099"/>
    <w:rsid w:val="0022553C"/>
    <w:rsid w:val="0022784D"/>
    <w:rsid w:val="00227C27"/>
    <w:rsid w:val="002320E4"/>
    <w:rsid w:val="00234F17"/>
    <w:rsid w:val="00234FDD"/>
    <w:rsid w:val="00237473"/>
    <w:rsid w:val="00250DE7"/>
    <w:rsid w:val="00253822"/>
    <w:rsid w:val="00253E86"/>
    <w:rsid w:val="00254AF9"/>
    <w:rsid w:val="00254E32"/>
    <w:rsid w:val="002631E4"/>
    <w:rsid w:val="00264EDE"/>
    <w:rsid w:val="00274FAE"/>
    <w:rsid w:val="0027560A"/>
    <w:rsid w:val="002776DB"/>
    <w:rsid w:val="0028239A"/>
    <w:rsid w:val="002872AA"/>
    <w:rsid w:val="00287821"/>
    <w:rsid w:val="00297E64"/>
    <w:rsid w:val="002A16ED"/>
    <w:rsid w:val="002B1E82"/>
    <w:rsid w:val="002B2F00"/>
    <w:rsid w:val="002C1A54"/>
    <w:rsid w:val="002C5BCE"/>
    <w:rsid w:val="002D4DC4"/>
    <w:rsid w:val="002D7E3C"/>
    <w:rsid w:val="002E1645"/>
    <w:rsid w:val="002F2551"/>
    <w:rsid w:val="002F2D04"/>
    <w:rsid w:val="002F7F38"/>
    <w:rsid w:val="00304BC6"/>
    <w:rsid w:val="003053A2"/>
    <w:rsid w:val="00306EB5"/>
    <w:rsid w:val="00311A05"/>
    <w:rsid w:val="00315C28"/>
    <w:rsid w:val="0031677A"/>
    <w:rsid w:val="00320CCE"/>
    <w:rsid w:val="0032112F"/>
    <w:rsid w:val="003216DA"/>
    <w:rsid w:val="00327154"/>
    <w:rsid w:val="00330402"/>
    <w:rsid w:val="00341272"/>
    <w:rsid w:val="00344F15"/>
    <w:rsid w:val="00355527"/>
    <w:rsid w:val="00374B2E"/>
    <w:rsid w:val="00375040"/>
    <w:rsid w:val="00382C7B"/>
    <w:rsid w:val="00383471"/>
    <w:rsid w:val="00386DE4"/>
    <w:rsid w:val="0038777F"/>
    <w:rsid w:val="003934BE"/>
    <w:rsid w:val="003A00A4"/>
    <w:rsid w:val="003A4A83"/>
    <w:rsid w:val="003A7C06"/>
    <w:rsid w:val="003D446B"/>
    <w:rsid w:val="003D4725"/>
    <w:rsid w:val="003D5743"/>
    <w:rsid w:val="003D6061"/>
    <w:rsid w:val="003E358A"/>
    <w:rsid w:val="003E4386"/>
    <w:rsid w:val="003E57D2"/>
    <w:rsid w:val="003F4C03"/>
    <w:rsid w:val="003F7C18"/>
    <w:rsid w:val="00403E81"/>
    <w:rsid w:val="0041480C"/>
    <w:rsid w:val="00421379"/>
    <w:rsid w:val="00421418"/>
    <w:rsid w:val="00421F15"/>
    <w:rsid w:val="004220A4"/>
    <w:rsid w:val="00424758"/>
    <w:rsid w:val="004263A4"/>
    <w:rsid w:val="0042690A"/>
    <w:rsid w:val="00440B42"/>
    <w:rsid w:val="0044315D"/>
    <w:rsid w:val="00443DBA"/>
    <w:rsid w:val="0045156C"/>
    <w:rsid w:val="00454351"/>
    <w:rsid w:val="004725A6"/>
    <w:rsid w:val="00473915"/>
    <w:rsid w:val="00473BFA"/>
    <w:rsid w:val="00477204"/>
    <w:rsid w:val="00492D21"/>
    <w:rsid w:val="00493196"/>
    <w:rsid w:val="00493A3B"/>
    <w:rsid w:val="004B0BF1"/>
    <w:rsid w:val="004C4BE2"/>
    <w:rsid w:val="004C53BE"/>
    <w:rsid w:val="004E1A78"/>
    <w:rsid w:val="004E2281"/>
    <w:rsid w:val="004E4DD3"/>
    <w:rsid w:val="004E5BB7"/>
    <w:rsid w:val="004E6162"/>
    <w:rsid w:val="004E635F"/>
    <w:rsid w:val="004E73F6"/>
    <w:rsid w:val="004F7370"/>
    <w:rsid w:val="004F7AEA"/>
    <w:rsid w:val="0050042F"/>
    <w:rsid w:val="00501E62"/>
    <w:rsid w:val="0050401F"/>
    <w:rsid w:val="00510491"/>
    <w:rsid w:val="00523B6B"/>
    <w:rsid w:val="00525AFD"/>
    <w:rsid w:val="00527C16"/>
    <w:rsid w:val="005314DD"/>
    <w:rsid w:val="00532EF4"/>
    <w:rsid w:val="005339DF"/>
    <w:rsid w:val="00537D0C"/>
    <w:rsid w:val="00542FD8"/>
    <w:rsid w:val="005471BC"/>
    <w:rsid w:val="005630B1"/>
    <w:rsid w:val="0056404B"/>
    <w:rsid w:val="0056460B"/>
    <w:rsid w:val="005719E9"/>
    <w:rsid w:val="005736F6"/>
    <w:rsid w:val="00581491"/>
    <w:rsid w:val="00585D1E"/>
    <w:rsid w:val="00596F2E"/>
    <w:rsid w:val="00597DCE"/>
    <w:rsid w:val="005A0715"/>
    <w:rsid w:val="005A173A"/>
    <w:rsid w:val="005A6B23"/>
    <w:rsid w:val="005B1597"/>
    <w:rsid w:val="005B1928"/>
    <w:rsid w:val="005B4A36"/>
    <w:rsid w:val="005C25A2"/>
    <w:rsid w:val="005C329C"/>
    <w:rsid w:val="005C3C13"/>
    <w:rsid w:val="005C5720"/>
    <w:rsid w:val="005C6AE0"/>
    <w:rsid w:val="005C6D46"/>
    <w:rsid w:val="005C7351"/>
    <w:rsid w:val="005F1407"/>
    <w:rsid w:val="005F3D82"/>
    <w:rsid w:val="006072C1"/>
    <w:rsid w:val="00614076"/>
    <w:rsid w:val="006140F4"/>
    <w:rsid w:val="006259D7"/>
    <w:rsid w:val="00626B1C"/>
    <w:rsid w:val="00630E9B"/>
    <w:rsid w:val="006325FA"/>
    <w:rsid w:val="00636A63"/>
    <w:rsid w:val="00637C25"/>
    <w:rsid w:val="00642259"/>
    <w:rsid w:val="006442A1"/>
    <w:rsid w:val="00661845"/>
    <w:rsid w:val="006652E6"/>
    <w:rsid w:val="00675BD1"/>
    <w:rsid w:val="00681ADF"/>
    <w:rsid w:val="0068317A"/>
    <w:rsid w:val="0068332E"/>
    <w:rsid w:val="0068659C"/>
    <w:rsid w:val="00692C9E"/>
    <w:rsid w:val="00692F0E"/>
    <w:rsid w:val="0069719C"/>
    <w:rsid w:val="006A44ED"/>
    <w:rsid w:val="006A66A0"/>
    <w:rsid w:val="006B2893"/>
    <w:rsid w:val="006D08B5"/>
    <w:rsid w:val="006D1591"/>
    <w:rsid w:val="006D1E06"/>
    <w:rsid w:val="006D6191"/>
    <w:rsid w:val="006D6AEC"/>
    <w:rsid w:val="006E0835"/>
    <w:rsid w:val="006F29A3"/>
    <w:rsid w:val="006F3595"/>
    <w:rsid w:val="006F68D3"/>
    <w:rsid w:val="00713768"/>
    <w:rsid w:val="007203F8"/>
    <w:rsid w:val="007239AE"/>
    <w:rsid w:val="007242A5"/>
    <w:rsid w:val="007274B3"/>
    <w:rsid w:val="00731715"/>
    <w:rsid w:val="00734375"/>
    <w:rsid w:val="00735DAB"/>
    <w:rsid w:val="00737644"/>
    <w:rsid w:val="007412FC"/>
    <w:rsid w:val="00760B9E"/>
    <w:rsid w:val="0076330D"/>
    <w:rsid w:val="00765742"/>
    <w:rsid w:val="00765E7E"/>
    <w:rsid w:val="007804AA"/>
    <w:rsid w:val="00780933"/>
    <w:rsid w:val="00781AA0"/>
    <w:rsid w:val="00781BA2"/>
    <w:rsid w:val="00783349"/>
    <w:rsid w:val="00787774"/>
    <w:rsid w:val="00793AD5"/>
    <w:rsid w:val="00794E71"/>
    <w:rsid w:val="0079575A"/>
    <w:rsid w:val="00795F4E"/>
    <w:rsid w:val="007A1EBC"/>
    <w:rsid w:val="007A61A9"/>
    <w:rsid w:val="007A69C2"/>
    <w:rsid w:val="007B1ABD"/>
    <w:rsid w:val="007B2D42"/>
    <w:rsid w:val="007B5AA1"/>
    <w:rsid w:val="007C3A68"/>
    <w:rsid w:val="007D2FA3"/>
    <w:rsid w:val="007D3F62"/>
    <w:rsid w:val="007E08CC"/>
    <w:rsid w:val="007E2584"/>
    <w:rsid w:val="007E2CBA"/>
    <w:rsid w:val="007F09A0"/>
    <w:rsid w:val="007F1797"/>
    <w:rsid w:val="007F345B"/>
    <w:rsid w:val="007F4E9A"/>
    <w:rsid w:val="007F6C23"/>
    <w:rsid w:val="0081238F"/>
    <w:rsid w:val="008129B3"/>
    <w:rsid w:val="008170AD"/>
    <w:rsid w:val="00817139"/>
    <w:rsid w:val="008220C0"/>
    <w:rsid w:val="00836981"/>
    <w:rsid w:val="008455AF"/>
    <w:rsid w:val="0085091C"/>
    <w:rsid w:val="00851782"/>
    <w:rsid w:val="00854CB7"/>
    <w:rsid w:val="00860C41"/>
    <w:rsid w:val="0086684E"/>
    <w:rsid w:val="00872337"/>
    <w:rsid w:val="00877284"/>
    <w:rsid w:val="008A7005"/>
    <w:rsid w:val="008B101D"/>
    <w:rsid w:val="008B2D83"/>
    <w:rsid w:val="008C14DB"/>
    <w:rsid w:val="008C2170"/>
    <w:rsid w:val="008C28E4"/>
    <w:rsid w:val="008C7751"/>
    <w:rsid w:val="008D2536"/>
    <w:rsid w:val="008D2ADB"/>
    <w:rsid w:val="008D4AD7"/>
    <w:rsid w:val="008E4C1B"/>
    <w:rsid w:val="008E53C1"/>
    <w:rsid w:val="008E600E"/>
    <w:rsid w:val="008F1200"/>
    <w:rsid w:val="00900324"/>
    <w:rsid w:val="009210CC"/>
    <w:rsid w:val="00923232"/>
    <w:rsid w:val="00926C5F"/>
    <w:rsid w:val="0093185C"/>
    <w:rsid w:val="009355AF"/>
    <w:rsid w:val="0094080A"/>
    <w:rsid w:val="00943F0B"/>
    <w:rsid w:val="009454AF"/>
    <w:rsid w:val="00956A5D"/>
    <w:rsid w:val="00957AB3"/>
    <w:rsid w:val="009666EC"/>
    <w:rsid w:val="009712D0"/>
    <w:rsid w:val="00974D93"/>
    <w:rsid w:val="00975740"/>
    <w:rsid w:val="00984F17"/>
    <w:rsid w:val="00995B8F"/>
    <w:rsid w:val="00996290"/>
    <w:rsid w:val="00996A06"/>
    <w:rsid w:val="009A0DA8"/>
    <w:rsid w:val="009A1BB3"/>
    <w:rsid w:val="009A24B0"/>
    <w:rsid w:val="009B4DC4"/>
    <w:rsid w:val="009C1C51"/>
    <w:rsid w:val="009C4C79"/>
    <w:rsid w:val="009D2C66"/>
    <w:rsid w:val="009D3DE6"/>
    <w:rsid w:val="009D5C22"/>
    <w:rsid w:val="009E6555"/>
    <w:rsid w:val="009F10D8"/>
    <w:rsid w:val="009F30BF"/>
    <w:rsid w:val="009F795D"/>
    <w:rsid w:val="00A01E14"/>
    <w:rsid w:val="00A02D06"/>
    <w:rsid w:val="00A05EF5"/>
    <w:rsid w:val="00A07B8C"/>
    <w:rsid w:val="00A10658"/>
    <w:rsid w:val="00A151D3"/>
    <w:rsid w:val="00A22FB1"/>
    <w:rsid w:val="00A26244"/>
    <w:rsid w:val="00A278C9"/>
    <w:rsid w:val="00A37388"/>
    <w:rsid w:val="00A403BE"/>
    <w:rsid w:val="00A429FE"/>
    <w:rsid w:val="00A454CB"/>
    <w:rsid w:val="00A50E29"/>
    <w:rsid w:val="00A51645"/>
    <w:rsid w:val="00A57B15"/>
    <w:rsid w:val="00A813EC"/>
    <w:rsid w:val="00A82498"/>
    <w:rsid w:val="00A906A0"/>
    <w:rsid w:val="00A960D4"/>
    <w:rsid w:val="00A96B04"/>
    <w:rsid w:val="00AB6C2C"/>
    <w:rsid w:val="00AC18EB"/>
    <w:rsid w:val="00AC43ED"/>
    <w:rsid w:val="00AD1287"/>
    <w:rsid w:val="00AE153D"/>
    <w:rsid w:val="00AF349D"/>
    <w:rsid w:val="00B1098E"/>
    <w:rsid w:val="00B233C7"/>
    <w:rsid w:val="00B234B7"/>
    <w:rsid w:val="00B27539"/>
    <w:rsid w:val="00B31A9B"/>
    <w:rsid w:val="00B3447E"/>
    <w:rsid w:val="00B405BC"/>
    <w:rsid w:val="00B40AD1"/>
    <w:rsid w:val="00B4117A"/>
    <w:rsid w:val="00B4508A"/>
    <w:rsid w:val="00B467F9"/>
    <w:rsid w:val="00B50E92"/>
    <w:rsid w:val="00B5234D"/>
    <w:rsid w:val="00B538F7"/>
    <w:rsid w:val="00B53AA0"/>
    <w:rsid w:val="00B62290"/>
    <w:rsid w:val="00B62AB6"/>
    <w:rsid w:val="00B655FF"/>
    <w:rsid w:val="00B663D0"/>
    <w:rsid w:val="00B70965"/>
    <w:rsid w:val="00B77FD4"/>
    <w:rsid w:val="00B93709"/>
    <w:rsid w:val="00BA4142"/>
    <w:rsid w:val="00BA6BD5"/>
    <w:rsid w:val="00BB385F"/>
    <w:rsid w:val="00BB39A1"/>
    <w:rsid w:val="00BB7CAA"/>
    <w:rsid w:val="00BC550A"/>
    <w:rsid w:val="00BD1607"/>
    <w:rsid w:val="00BE0284"/>
    <w:rsid w:val="00BE1257"/>
    <w:rsid w:val="00BE21CA"/>
    <w:rsid w:val="00BF23C3"/>
    <w:rsid w:val="00BF65F3"/>
    <w:rsid w:val="00BF74FB"/>
    <w:rsid w:val="00C0614E"/>
    <w:rsid w:val="00C061D2"/>
    <w:rsid w:val="00C10ABB"/>
    <w:rsid w:val="00C10B13"/>
    <w:rsid w:val="00C11737"/>
    <w:rsid w:val="00C13B1E"/>
    <w:rsid w:val="00C20B74"/>
    <w:rsid w:val="00C214F4"/>
    <w:rsid w:val="00C23469"/>
    <w:rsid w:val="00C24074"/>
    <w:rsid w:val="00C35E96"/>
    <w:rsid w:val="00C457F8"/>
    <w:rsid w:val="00C51EE2"/>
    <w:rsid w:val="00C52007"/>
    <w:rsid w:val="00C668AE"/>
    <w:rsid w:val="00C70799"/>
    <w:rsid w:val="00C8476B"/>
    <w:rsid w:val="00C85AFC"/>
    <w:rsid w:val="00CA3463"/>
    <w:rsid w:val="00CA51C9"/>
    <w:rsid w:val="00CA6CA1"/>
    <w:rsid w:val="00CB2687"/>
    <w:rsid w:val="00CC6EE3"/>
    <w:rsid w:val="00CD4168"/>
    <w:rsid w:val="00CD48C8"/>
    <w:rsid w:val="00CD6A03"/>
    <w:rsid w:val="00CE10C6"/>
    <w:rsid w:val="00CE112B"/>
    <w:rsid w:val="00CF1AE6"/>
    <w:rsid w:val="00CF1B98"/>
    <w:rsid w:val="00CF20E5"/>
    <w:rsid w:val="00CF2214"/>
    <w:rsid w:val="00D0362E"/>
    <w:rsid w:val="00D05CA0"/>
    <w:rsid w:val="00D106DC"/>
    <w:rsid w:val="00D10F80"/>
    <w:rsid w:val="00D14904"/>
    <w:rsid w:val="00D15FC7"/>
    <w:rsid w:val="00D176F6"/>
    <w:rsid w:val="00D2448F"/>
    <w:rsid w:val="00D2774A"/>
    <w:rsid w:val="00D27B6F"/>
    <w:rsid w:val="00D350BC"/>
    <w:rsid w:val="00D432F7"/>
    <w:rsid w:val="00D43AF2"/>
    <w:rsid w:val="00D4451B"/>
    <w:rsid w:val="00D46EDF"/>
    <w:rsid w:val="00D507D0"/>
    <w:rsid w:val="00D51C51"/>
    <w:rsid w:val="00D5232B"/>
    <w:rsid w:val="00D53D36"/>
    <w:rsid w:val="00D558D2"/>
    <w:rsid w:val="00D577B9"/>
    <w:rsid w:val="00D6133C"/>
    <w:rsid w:val="00D65132"/>
    <w:rsid w:val="00D719AC"/>
    <w:rsid w:val="00D75AC5"/>
    <w:rsid w:val="00D9626E"/>
    <w:rsid w:val="00DA30BB"/>
    <w:rsid w:val="00DA69C4"/>
    <w:rsid w:val="00DB0970"/>
    <w:rsid w:val="00DB598C"/>
    <w:rsid w:val="00DB7B97"/>
    <w:rsid w:val="00DC3858"/>
    <w:rsid w:val="00DC7B93"/>
    <w:rsid w:val="00DD0884"/>
    <w:rsid w:val="00DD3794"/>
    <w:rsid w:val="00DD54E3"/>
    <w:rsid w:val="00DD6F36"/>
    <w:rsid w:val="00DD730F"/>
    <w:rsid w:val="00DE0A93"/>
    <w:rsid w:val="00DE4E90"/>
    <w:rsid w:val="00DF5171"/>
    <w:rsid w:val="00E01294"/>
    <w:rsid w:val="00E02EBF"/>
    <w:rsid w:val="00E03869"/>
    <w:rsid w:val="00E109F0"/>
    <w:rsid w:val="00E157CD"/>
    <w:rsid w:val="00E15DE6"/>
    <w:rsid w:val="00E3026F"/>
    <w:rsid w:val="00E3560D"/>
    <w:rsid w:val="00E35661"/>
    <w:rsid w:val="00E37A31"/>
    <w:rsid w:val="00E408F7"/>
    <w:rsid w:val="00E45C1B"/>
    <w:rsid w:val="00E60082"/>
    <w:rsid w:val="00E723C1"/>
    <w:rsid w:val="00E73508"/>
    <w:rsid w:val="00E74A55"/>
    <w:rsid w:val="00E77C3B"/>
    <w:rsid w:val="00E93EAB"/>
    <w:rsid w:val="00E9478B"/>
    <w:rsid w:val="00E95FCC"/>
    <w:rsid w:val="00EA008B"/>
    <w:rsid w:val="00EA0C28"/>
    <w:rsid w:val="00EA4CAF"/>
    <w:rsid w:val="00EA7BAB"/>
    <w:rsid w:val="00EC0B1E"/>
    <w:rsid w:val="00EC17BB"/>
    <w:rsid w:val="00EC191B"/>
    <w:rsid w:val="00ED05FA"/>
    <w:rsid w:val="00ED17A1"/>
    <w:rsid w:val="00ED6AD4"/>
    <w:rsid w:val="00ED6E82"/>
    <w:rsid w:val="00EE239A"/>
    <w:rsid w:val="00EF18C2"/>
    <w:rsid w:val="00EF33FE"/>
    <w:rsid w:val="00EF5719"/>
    <w:rsid w:val="00F03C85"/>
    <w:rsid w:val="00F0657D"/>
    <w:rsid w:val="00F0732A"/>
    <w:rsid w:val="00F076ED"/>
    <w:rsid w:val="00F17B77"/>
    <w:rsid w:val="00F24413"/>
    <w:rsid w:val="00F25F9E"/>
    <w:rsid w:val="00F32DF0"/>
    <w:rsid w:val="00F33AE6"/>
    <w:rsid w:val="00F3787C"/>
    <w:rsid w:val="00F402C7"/>
    <w:rsid w:val="00F402EA"/>
    <w:rsid w:val="00F41D38"/>
    <w:rsid w:val="00F45869"/>
    <w:rsid w:val="00F45F9E"/>
    <w:rsid w:val="00F53D26"/>
    <w:rsid w:val="00F55925"/>
    <w:rsid w:val="00F62361"/>
    <w:rsid w:val="00F65128"/>
    <w:rsid w:val="00F6603E"/>
    <w:rsid w:val="00F75F40"/>
    <w:rsid w:val="00F77D6A"/>
    <w:rsid w:val="00F8167B"/>
    <w:rsid w:val="00F817A6"/>
    <w:rsid w:val="00F83FCC"/>
    <w:rsid w:val="00F903B0"/>
    <w:rsid w:val="00FA42A8"/>
    <w:rsid w:val="00FA711D"/>
    <w:rsid w:val="00FB0EDC"/>
    <w:rsid w:val="00FB160C"/>
    <w:rsid w:val="00FD0148"/>
    <w:rsid w:val="00FD1445"/>
    <w:rsid w:val="00FD453E"/>
    <w:rsid w:val="00FE038B"/>
    <w:rsid w:val="00FE72DD"/>
    <w:rsid w:val="00FF4F8F"/>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45A3"/>
  <w15:chartTrackingRefBased/>
  <w15:docId w15:val="{3BF2A0D2-1855-4847-8B0E-C7A8423A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35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16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4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403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413"/>
    <w:pPr>
      <w:ind w:left="720"/>
      <w:contextualSpacing/>
    </w:pPr>
  </w:style>
  <w:style w:type="character" w:styleId="Hyperlink">
    <w:name w:val="Hyperlink"/>
    <w:basedOn w:val="DefaultParagraphFont"/>
    <w:uiPriority w:val="99"/>
    <w:unhideWhenUsed/>
    <w:rsid w:val="00F25F9E"/>
    <w:rPr>
      <w:color w:val="0563C1" w:themeColor="hyperlink"/>
      <w:u w:val="single"/>
    </w:rPr>
  </w:style>
  <w:style w:type="character" w:styleId="UnresolvedMention">
    <w:name w:val="Unresolved Mention"/>
    <w:basedOn w:val="DefaultParagraphFont"/>
    <w:uiPriority w:val="99"/>
    <w:semiHidden/>
    <w:unhideWhenUsed/>
    <w:rsid w:val="00F25F9E"/>
    <w:rPr>
      <w:color w:val="605E5C"/>
      <w:shd w:val="clear" w:color="auto" w:fill="E1DFDD"/>
    </w:rPr>
  </w:style>
  <w:style w:type="character" w:customStyle="1" w:styleId="Heading1Char">
    <w:name w:val="Heading 1 Char"/>
    <w:basedOn w:val="DefaultParagraphFont"/>
    <w:link w:val="Heading1"/>
    <w:uiPriority w:val="9"/>
    <w:rsid w:val="00E35661"/>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781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A0"/>
    <w:rPr>
      <w:sz w:val="20"/>
      <w:szCs w:val="20"/>
    </w:rPr>
  </w:style>
  <w:style w:type="character" w:styleId="FootnoteReference">
    <w:name w:val="footnote reference"/>
    <w:basedOn w:val="DefaultParagraphFont"/>
    <w:uiPriority w:val="99"/>
    <w:semiHidden/>
    <w:unhideWhenUsed/>
    <w:rsid w:val="00781AA0"/>
    <w:rPr>
      <w:vertAlign w:val="superscript"/>
    </w:rPr>
  </w:style>
  <w:style w:type="character" w:customStyle="1" w:styleId="Heading2Char">
    <w:name w:val="Heading 2 Char"/>
    <w:basedOn w:val="DefaultParagraphFont"/>
    <w:link w:val="Heading2"/>
    <w:uiPriority w:val="9"/>
    <w:semiHidden/>
    <w:rsid w:val="002164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E5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53C1"/>
    <w:rPr>
      <w:i/>
      <w:iCs/>
    </w:rPr>
  </w:style>
  <w:style w:type="paragraph" w:customStyle="1" w:styleId="credit">
    <w:name w:val="credit"/>
    <w:basedOn w:val="Normal"/>
    <w:rsid w:val="008E5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53C1"/>
    <w:rPr>
      <w:b/>
      <w:bCs/>
    </w:rPr>
  </w:style>
  <w:style w:type="character" w:customStyle="1" w:styleId="Heading4Char">
    <w:name w:val="Heading 4 Char"/>
    <w:basedOn w:val="DefaultParagraphFont"/>
    <w:link w:val="Heading4"/>
    <w:uiPriority w:val="9"/>
    <w:semiHidden/>
    <w:rsid w:val="00140349"/>
    <w:rPr>
      <w:rFonts w:asciiTheme="majorHAnsi" w:eastAsiaTheme="majorEastAsia" w:hAnsiTheme="majorHAnsi" w:cstheme="majorBidi"/>
      <w:i/>
      <w:iCs/>
      <w:color w:val="2F5496" w:themeColor="accent1" w:themeShade="BF"/>
    </w:rPr>
  </w:style>
  <w:style w:type="paragraph" w:customStyle="1" w:styleId="Subtitle1">
    <w:name w:val="Subtitle1"/>
    <w:basedOn w:val="Normal"/>
    <w:rsid w:val="001403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
    <w:name w:val="current"/>
    <w:basedOn w:val="DefaultParagraphFont"/>
    <w:rsid w:val="00140349"/>
  </w:style>
  <w:style w:type="character" w:styleId="FollowedHyperlink">
    <w:name w:val="FollowedHyperlink"/>
    <w:basedOn w:val="DefaultParagraphFont"/>
    <w:uiPriority w:val="99"/>
    <w:semiHidden/>
    <w:unhideWhenUsed/>
    <w:rsid w:val="00140349"/>
    <w:rPr>
      <w:color w:val="954F72" w:themeColor="followedHyperlink"/>
      <w:u w:val="single"/>
    </w:rPr>
  </w:style>
  <w:style w:type="paragraph" w:styleId="NoSpacing">
    <w:name w:val="No Spacing"/>
    <w:uiPriority w:val="1"/>
    <w:qFormat/>
    <w:rsid w:val="00D27B6F"/>
    <w:pPr>
      <w:spacing w:after="0" w:line="240" w:lineRule="auto"/>
    </w:pPr>
  </w:style>
  <w:style w:type="paragraph" w:styleId="Header">
    <w:name w:val="header"/>
    <w:basedOn w:val="Normal"/>
    <w:link w:val="HeaderChar"/>
    <w:uiPriority w:val="99"/>
    <w:unhideWhenUsed/>
    <w:rsid w:val="00984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17"/>
  </w:style>
  <w:style w:type="paragraph" w:styleId="Footer">
    <w:name w:val="footer"/>
    <w:basedOn w:val="Normal"/>
    <w:link w:val="FooterChar"/>
    <w:uiPriority w:val="99"/>
    <w:unhideWhenUsed/>
    <w:rsid w:val="00984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17"/>
  </w:style>
  <w:style w:type="character" w:styleId="CommentReference">
    <w:name w:val="annotation reference"/>
    <w:basedOn w:val="DefaultParagraphFont"/>
    <w:uiPriority w:val="99"/>
    <w:semiHidden/>
    <w:unhideWhenUsed/>
    <w:rsid w:val="00443DBA"/>
    <w:rPr>
      <w:sz w:val="16"/>
      <w:szCs w:val="16"/>
    </w:rPr>
  </w:style>
  <w:style w:type="paragraph" w:styleId="CommentText">
    <w:name w:val="annotation text"/>
    <w:basedOn w:val="Normal"/>
    <w:link w:val="CommentTextChar"/>
    <w:uiPriority w:val="99"/>
    <w:semiHidden/>
    <w:unhideWhenUsed/>
    <w:rsid w:val="00443DBA"/>
    <w:pPr>
      <w:spacing w:line="240" w:lineRule="auto"/>
    </w:pPr>
    <w:rPr>
      <w:sz w:val="20"/>
      <w:szCs w:val="20"/>
    </w:rPr>
  </w:style>
  <w:style w:type="character" w:customStyle="1" w:styleId="CommentTextChar">
    <w:name w:val="Comment Text Char"/>
    <w:basedOn w:val="DefaultParagraphFont"/>
    <w:link w:val="CommentText"/>
    <w:uiPriority w:val="99"/>
    <w:semiHidden/>
    <w:rsid w:val="00443DBA"/>
    <w:rPr>
      <w:sz w:val="20"/>
      <w:szCs w:val="20"/>
    </w:rPr>
  </w:style>
  <w:style w:type="paragraph" w:styleId="CommentSubject">
    <w:name w:val="annotation subject"/>
    <w:basedOn w:val="CommentText"/>
    <w:next w:val="CommentText"/>
    <w:link w:val="CommentSubjectChar"/>
    <w:uiPriority w:val="99"/>
    <w:semiHidden/>
    <w:unhideWhenUsed/>
    <w:rsid w:val="00443DBA"/>
    <w:rPr>
      <w:b/>
      <w:bCs/>
    </w:rPr>
  </w:style>
  <w:style w:type="character" w:customStyle="1" w:styleId="CommentSubjectChar">
    <w:name w:val="Comment Subject Char"/>
    <w:basedOn w:val="CommentTextChar"/>
    <w:link w:val="CommentSubject"/>
    <w:uiPriority w:val="99"/>
    <w:semiHidden/>
    <w:rsid w:val="00443DBA"/>
    <w:rPr>
      <w:b/>
      <w:bCs/>
      <w:sz w:val="20"/>
      <w:szCs w:val="20"/>
    </w:rPr>
  </w:style>
  <w:style w:type="paragraph" w:styleId="BalloonText">
    <w:name w:val="Balloon Text"/>
    <w:basedOn w:val="Normal"/>
    <w:link w:val="BalloonTextChar"/>
    <w:uiPriority w:val="99"/>
    <w:semiHidden/>
    <w:unhideWhenUsed/>
    <w:rsid w:val="0044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BA"/>
    <w:rPr>
      <w:rFonts w:ascii="Segoe UI" w:hAnsi="Segoe UI" w:cs="Segoe UI"/>
      <w:sz w:val="18"/>
      <w:szCs w:val="18"/>
    </w:rPr>
  </w:style>
  <w:style w:type="paragraph" w:styleId="TOCHeading">
    <w:name w:val="TOC Heading"/>
    <w:basedOn w:val="Heading1"/>
    <w:next w:val="Normal"/>
    <w:uiPriority w:val="39"/>
    <w:unhideWhenUsed/>
    <w:qFormat/>
    <w:rsid w:val="00B31A9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B31A9B"/>
    <w:pPr>
      <w:spacing w:before="120" w:after="0"/>
      <w:ind w:left="220"/>
    </w:pPr>
    <w:rPr>
      <w:rFonts w:cstheme="minorHAnsi"/>
      <w:b/>
      <w:bCs/>
    </w:rPr>
  </w:style>
  <w:style w:type="paragraph" w:styleId="TOC1">
    <w:name w:val="toc 1"/>
    <w:basedOn w:val="Normal"/>
    <w:next w:val="Normal"/>
    <w:autoRedefine/>
    <w:uiPriority w:val="39"/>
    <w:unhideWhenUsed/>
    <w:rsid w:val="00B31A9B"/>
    <w:pPr>
      <w:spacing w:before="120" w:after="0"/>
    </w:pPr>
    <w:rPr>
      <w:rFonts w:cstheme="minorHAnsi"/>
      <w:b/>
      <w:bCs/>
      <w:i/>
      <w:iCs/>
      <w:sz w:val="24"/>
      <w:szCs w:val="24"/>
    </w:rPr>
  </w:style>
  <w:style w:type="paragraph" w:styleId="TOC3">
    <w:name w:val="toc 3"/>
    <w:basedOn w:val="Normal"/>
    <w:next w:val="Normal"/>
    <w:autoRedefine/>
    <w:uiPriority w:val="39"/>
    <w:unhideWhenUsed/>
    <w:rsid w:val="00B31A9B"/>
    <w:pPr>
      <w:spacing w:after="0"/>
      <w:ind w:left="440"/>
    </w:pPr>
    <w:rPr>
      <w:rFonts w:cstheme="minorHAnsi"/>
      <w:sz w:val="20"/>
      <w:szCs w:val="20"/>
    </w:rPr>
  </w:style>
  <w:style w:type="paragraph" w:styleId="TOC4">
    <w:name w:val="toc 4"/>
    <w:basedOn w:val="Normal"/>
    <w:next w:val="Normal"/>
    <w:autoRedefine/>
    <w:uiPriority w:val="39"/>
    <w:unhideWhenUsed/>
    <w:rsid w:val="00EC0B1E"/>
    <w:pPr>
      <w:spacing w:after="0"/>
      <w:ind w:left="660"/>
    </w:pPr>
    <w:rPr>
      <w:rFonts w:cstheme="minorHAnsi"/>
      <w:sz w:val="20"/>
      <w:szCs w:val="20"/>
    </w:rPr>
  </w:style>
  <w:style w:type="paragraph" w:styleId="TOC5">
    <w:name w:val="toc 5"/>
    <w:basedOn w:val="Normal"/>
    <w:next w:val="Normal"/>
    <w:autoRedefine/>
    <w:uiPriority w:val="39"/>
    <w:unhideWhenUsed/>
    <w:rsid w:val="00EC0B1E"/>
    <w:pPr>
      <w:spacing w:after="0"/>
      <w:ind w:left="880"/>
    </w:pPr>
    <w:rPr>
      <w:rFonts w:cstheme="minorHAnsi"/>
      <w:sz w:val="20"/>
      <w:szCs w:val="20"/>
    </w:rPr>
  </w:style>
  <w:style w:type="paragraph" w:styleId="TOC6">
    <w:name w:val="toc 6"/>
    <w:basedOn w:val="Normal"/>
    <w:next w:val="Normal"/>
    <w:autoRedefine/>
    <w:uiPriority w:val="39"/>
    <w:unhideWhenUsed/>
    <w:rsid w:val="00EC0B1E"/>
    <w:pPr>
      <w:spacing w:after="0"/>
      <w:ind w:left="1100"/>
    </w:pPr>
    <w:rPr>
      <w:rFonts w:cstheme="minorHAnsi"/>
      <w:sz w:val="20"/>
      <w:szCs w:val="20"/>
    </w:rPr>
  </w:style>
  <w:style w:type="paragraph" w:styleId="TOC7">
    <w:name w:val="toc 7"/>
    <w:basedOn w:val="Normal"/>
    <w:next w:val="Normal"/>
    <w:autoRedefine/>
    <w:uiPriority w:val="39"/>
    <w:unhideWhenUsed/>
    <w:rsid w:val="00EC0B1E"/>
    <w:pPr>
      <w:spacing w:after="0"/>
      <w:ind w:left="1320"/>
    </w:pPr>
    <w:rPr>
      <w:rFonts w:cstheme="minorHAnsi"/>
      <w:sz w:val="20"/>
      <w:szCs w:val="20"/>
    </w:rPr>
  </w:style>
  <w:style w:type="paragraph" w:styleId="TOC8">
    <w:name w:val="toc 8"/>
    <w:basedOn w:val="Normal"/>
    <w:next w:val="Normal"/>
    <w:autoRedefine/>
    <w:uiPriority w:val="39"/>
    <w:unhideWhenUsed/>
    <w:rsid w:val="00EC0B1E"/>
    <w:pPr>
      <w:spacing w:after="0"/>
      <w:ind w:left="1540"/>
    </w:pPr>
    <w:rPr>
      <w:rFonts w:cstheme="minorHAnsi"/>
      <w:sz w:val="20"/>
      <w:szCs w:val="20"/>
    </w:rPr>
  </w:style>
  <w:style w:type="paragraph" w:styleId="TOC9">
    <w:name w:val="toc 9"/>
    <w:basedOn w:val="Normal"/>
    <w:next w:val="Normal"/>
    <w:autoRedefine/>
    <w:uiPriority w:val="39"/>
    <w:unhideWhenUsed/>
    <w:rsid w:val="00EC0B1E"/>
    <w:pPr>
      <w:spacing w:after="0"/>
      <w:ind w:left="1760"/>
    </w:pPr>
    <w:rPr>
      <w:rFonts w:cstheme="minorHAnsi"/>
      <w:sz w:val="20"/>
      <w:szCs w:val="20"/>
    </w:rPr>
  </w:style>
  <w:style w:type="paragraph" w:customStyle="1" w:styleId="BasicParagraph">
    <w:name w:val="[Basic Paragraph]"/>
    <w:basedOn w:val="Normal"/>
    <w:uiPriority w:val="99"/>
    <w:rsid w:val="00851782"/>
    <w:pPr>
      <w:autoSpaceDE w:val="0"/>
      <w:autoSpaceDN w:val="0"/>
      <w:adjustRightInd w:val="0"/>
      <w:spacing w:after="0" w:line="288" w:lineRule="auto"/>
    </w:pPr>
    <w:rPr>
      <w:rFonts w:ascii="Minion Pro" w:hAnsi="Minion Pro" w:cs="Minion Pro"/>
      <w:color w:val="000000"/>
      <w:sz w:val="24"/>
      <w:szCs w:val="24"/>
    </w:rPr>
  </w:style>
  <w:style w:type="table" w:styleId="TableGridLight">
    <w:name w:val="Grid Table Light"/>
    <w:basedOn w:val="TableNormal"/>
    <w:uiPriority w:val="40"/>
    <w:rsid w:val="00851782"/>
    <w:pPr>
      <w:spacing w:after="0" w:line="240" w:lineRule="auto"/>
    </w:pPr>
    <w:rPr>
      <w:sz w:val="24"/>
      <w:szCs w:val="24"/>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msonormal">
    <w:name w:val="x_x_msonormal"/>
    <w:basedOn w:val="Normal"/>
    <w:rsid w:val="00532EF4"/>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9C4C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176">
      <w:bodyDiv w:val="1"/>
      <w:marLeft w:val="0"/>
      <w:marRight w:val="0"/>
      <w:marTop w:val="0"/>
      <w:marBottom w:val="0"/>
      <w:divBdr>
        <w:top w:val="none" w:sz="0" w:space="0" w:color="auto"/>
        <w:left w:val="none" w:sz="0" w:space="0" w:color="auto"/>
        <w:bottom w:val="none" w:sz="0" w:space="0" w:color="auto"/>
        <w:right w:val="none" w:sz="0" w:space="0" w:color="auto"/>
      </w:divBdr>
    </w:div>
    <w:div w:id="107117693">
      <w:bodyDiv w:val="1"/>
      <w:marLeft w:val="0"/>
      <w:marRight w:val="0"/>
      <w:marTop w:val="0"/>
      <w:marBottom w:val="0"/>
      <w:divBdr>
        <w:top w:val="none" w:sz="0" w:space="0" w:color="auto"/>
        <w:left w:val="none" w:sz="0" w:space="0" w:color="auto"/>
        <w:bottom w:val="none" w:sz="0" w:space="0" w:color="auto"/>
        <w:right w:val="none" w:sz="0" w:space="0" w:color="auto"/>
      </w:divBdr>
    </w:div>
    <w:div w:id="189145049">
      <w:bodyDiv w:val="1"/>
      <w:marLeft w:val="0"/>
      <w:marRight w:val="0"/>
      <w:marTop w:val="0"/>
      <w:marBottom w:val="0"/>
      <w:divBdr>
        <w:top w:val="none" w:sz="0" w:space="0" w:color="auto"/>
        <w:left w:val="none" w:sz="0" w:space="0" w:color="auto"/>
        <w:bottom w:val="none" w:sz="0" w:space="0" w:color="auto"/>
        <w:right w:val="none" w:sz="0" w:space="0" w:color="auto"/>
      </w:divBdr>
    </w:div>
    <w:div w:id="235480475">
      <w:bodyDiv w:val="1"/>
      <w:marLeft w:val="0"/>
      <w:marRight w:val="0"/>
      <w:marTop w:val="0"/>
      <w:marBottom w:val="0"/>
      <w:divBdr>
        <w:top w:val="none" w:sz="0" w:space="0" w:color="auto"/>
        <w:left w:val="none" w:sz="0" w:space="0" w:color="auto"/>
        <w:bottom w:val="none" w:sz="0" w:space="0" w:color="auto"/>
        <w:right w:val="none" w:sz="0" w:space="0" w:color="auto"/>
      </w:divBdr>
    </w:div>
    <w:div w:id="361520927">
      <w:bodyDiv w:val="1"/>
      <w:marLeft w:val="0"/>
      <w:marRight w:val="0"/>
      <w:marTop w:val="0"/>
      <w:marBottom w:val="0"/>
      <w:divBdr>
        <w:top w:val="none" w:sz="0" w:space="0" w:color="auto"/>
        <w:left w:val="none" w:sz="0" w:space="0" w:color="auto"/>
        <w:bottom w:val="none" w:sz="0" w:space="0" w:color="auto"/>
        <w:right w:val="none" w:sz="0" w:space="0" w:color="auto"/>
      </w:divBdr>
    </w:div>
    <w:div w:id="500241569">
      <w:bodyDiv w:val="1"/>
      <w:marLeft w:val="0"/>
      <w:marRight w:val="0"/>
      <w:marTop w:val="0"/>
      <w:marBottom w:val="0"/>
      <w:divBdr>
        <w:top w:val="none" w:sz="0" w:space="0" w:color="auto"/>
        <w:left w:val="none" w:sz="0" w:space="0" w:color="auto"/>
        <w:bottom w:val="none" w:sz="0" w:space="0" w:color="auto"/>
        <w:right w:val="none" w:sz="0" w:space="0" w:color="auto"/>
      </w:divBdr>
    </w:div>
    <w:div w:id="520167568">
      <w:bodyDiv w:val="1"/>
      <w:marLeft w:val="0"/>
      <w:marRight w:val="0"/>
      <w:marTop w:val="0"/>
      <w:marBottom w:val="0"/>
      <w:divBdr>
        <w:top w:val="none" w:sz="0" w:space="0" w:color="auto"/>
        <w:left w:val="none" w:sz="0" w:space="0" w:color="auto"/>
        <w:bottom w:val="none" w:sz="0" w:space="0" w:color="auto"/>
        <w:right w:val="none" w:sz="0" w:space="0" w:color="auto"/>
      </w:divBdr>
      <w:divsChild>
        <w:div w:id="72020429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32174080">
      <w:bodyDiv w:val="1"/>
      <w:marLeft w:val="0"/>
      <w:marRight w:val="0"/>
      <w:marTop w:val="0"/>
      <w:marBottom w:val="0"/>
      <w:divBdr>
        <w:top w:val="none" w:sz="0" w:space="0" w:color="auto"/>
        <w:left w:val="none" w:sz="0" w:space="0" w:color="auto"/>
        <w:bottom w:val="none" w:sz="0" w:space="0" w:color="auto"/>
        <w:right w:val="none" w:sz="0" w:space="0" w:color="auto"/>
      </w:divBdr>
    </w:div>
    <w:div w:id="753623279">
      <w:bodyDiv w:val="1"/>
      <w:marLeft w:val="0"/>
      <w:marRight w:val="0"/>
      <w:marTop w:val="0"/>
      <w:marBottom w:val="0"/>
      <w:divBdr>
        <w:top w:val="none" w:sz="0" w:space="0" w:color="auto"/>
        <w:left w:val="none" w:sz="0" w:space="0" w:color="auto"/>
        <w:bottom w:val="none" w:sz="0" w:space="0" w:color="auto"/>
        <w:right w:val="none" w:sz="0" w:space="0" w:color="auto"/>
      </w:divBdr>
    </w:div>
    <w:div w:id="777918045">
      <w:bodyDiv w:val="1"/>
      <w:marLeft w:val="0"/>
      <w:marRight w:val="0"/>
      <w:marTop w:val="0"/>
      <w:marBottom w:val="0"/>
      <w:divBdr>
        <w:top w:val="none" w:sz="0" w:space="0" w:color="auto"/>
        <w:left w:val="none" w:sz="0" w:space="0" w:color="auto"/>
        <w:bottom w:val="none" w:sz="0" w:space="0" w:color="auto"/>
        <w:right w:val="none" w:sz="0" w:space="0" w:color="auto"/>
      </w:divBdr>
    </w:div>
    <w:div w:id="824705518">
      <w:bodyDiv w:val="1"/>
      <w:marLeft w:val="0"/>
      <w:marRight w:val="0"/>
      <w:marTop w:val="0"/>
      <w:marBottom w:val="0"/>
      <w:divBdr>
        <w:top w:val="none" w:sz="0" w:space="0" w:color="auto"/>
        <w:left w:val="none" w:sz="0" w:space="0" w:color="auto"/>
        <w:bottom w:val="none" w:sz="0" w:space="0" w:color="auto"/>
        <w:right w:val="none" w:sz="0" w:space="0" w:color="auto"/>
      </w:divBdr>
    </w:div>
    <w:div w:id="843473462">
      <w:bodyDiv w:val="1"/>
      <w:marLeft w:val="0"/>
      <w:marRight w:val="0"/>
      <w:marTop w:val="0"/>
      <w:marBottom w:val="0"/>
      <w:divBdr>
        <w:top w:val="none" w:sz="0" w:space="0" w:color="auto"/>
        <w:left w:val="none" w:sz="0" w:space="0" w:color="auto"/>
        <w:bottom w:val="none" w:sz="0" w:space="0" w:color="auto"/>
        <w:right w:val="none" w:sz="0" w:space="0" w:color="auto"/>
      </w:divBdr>
    </w:div>
    <w:div w:id="849372713">
      <w:bodyDiv w:val="1"/>
      <w:marLeft w:val="0"/>
      <w:marRight w:val="0"/>
      <w:marTop w:val="0"/>
      <w:marBottom w:val="0"/>
      <w:divBdr>
        <w:top w:val="none" w:sz="0" w:space="0" w:color="auto"/>
        <w:left w:val="none" w:sz="0" w:space="0" w:color="auto"/>
        <w:bottom w:val="none" w:sz="0" w:space="0" w:color="auto"/>
        <w:right w:val="none" w:sz="0" w:space="0" w:color="auto"/>
      </w:divBdr>
    </w:div>
    <w:div w:id="904679470">
      <w:bodyDiv w:val="1"/>
      <w:marLeft w:val="0"/>
      <w:marRight w:val="0"/>
      <w:marTop w:val="0"/>
      <w:marBottom w:val="0"/>
      <w:divBdr>
        <w:top w:val="none" w:sz="0" w:space="0" w:color="auto"/>
        <w:left w:val="none" w:sz="0" w:space="0" w:color="auto"/>
        <w:bottom w:val="none" w:sz="0" w:space="0" w:color="auto"/>
        <w:right w:val="none" w:sz="0" w:space="0" w:color="auto"/>
      </w:divBdr>
    </w:div>
    <w:div w:id="953710879">
      <w:bodyDiv w:val="1"/>
      <w:marLeft w:val="0"/>
      <w:marRight w:val="0"/>
      <w:marTop w:val="0"/>
      <w:marBottom w:val="0"/>
      <w:divBdr>
        <w:top w:val="none" w:sz="0" w:space="0" w:color="auto"/>
        <w:left w:val="none" w:sz="0" w:space="0" w:color="auto"/>
        <w:bottom w:val="none" w:sz="0" w:space="0" w:color="auto"/>
        <w:right w:val="none" w:sz="0" w:space="0" w:color="auto"/>
      </w:divBdr>
    </w:div>
    <w:div w:id="1191644126">
      <w:bodyDiv w:val="1"/>
      <w:marLeft w:val="0"/>
      <w:marRight w:val="0"/>
      <w:marTop w:val="0"/>
      <w:marBottom w:val="0"/>
      <w:divBdr>
        <w:top w:val="none" w:sz="0" w:space="0" w:color="auto"/>
        <w:left w:val="none" w:sz="0" w:space="0" w:color="auto"/>
        <w:bottom w:val="none" w:sz="0" w:space="0" w:color="auto"/>
        <w:right w:val="none" w:sz="0" w:space="0" w:color="auto"/>
      </w:divBdr>
    </w:div>
    <w:div w:id="1491289447">
      <w:bodyDiv w:val="1"/>
      <w:marLeft w:val="0"/>
      <w:marRight w:val="0"/>
      <w:marTop w:val="0"/>
      <w:marBottom w:val="0"/>
      <w:divBdr>
        <w:top w:val="none" w:sz="0" w:space="0" w:color="auto"/>
        <w:left w:val="none" w:sz="0" w:space="0" w:color="auto"/>
        <w:bottom w:val="none" w:sz="0" w:space="0" w:color="auto"/>
        <w:right w:val="none" w:sz="0" w:space="0" w:color="auto"/>
      </w:divBdr>
    </w:div>
    <w:div w:id="1544828818">
      <w:bodyDiv w:val="1"/>
      <w:marLeft w:val="0"/>
      <w:marRight w:val="0"/>
      <w:marTop w:val="0"/>
      <w:marBottom w:val="0"/>
      <w:divBdr>
        <w:top w:val="none" w:sz="0" w:space="0" w:color="auto"/>
        <w:left w:val="none" w:sz="0" w:space="0" w:color="auto"/>
        <w:bottom w:val="none" w:sz="0" w:space="0" w:color="auto"/>
        <w:right w:val="none" w:sz="0" w:space="0" w:color="auto"/>
      </w:divBdr>
      <w:divsChild>
        <w:div w:id="45220680">
          <w:marLeft w:val="0"/>
          <w:marRight w:val="0"/>
          <w:marTop w:val="300"/>
          <w:marBottom w:val="300"/>
          <w:divBdr>
            <w:top w:val="none" w:sz="0" w:space="0" w:color="auto"/>
            <w:left w:val="none" w:sz="0" w:space="0" w:color="auto"/>
            <w:bottom w:val="none" w:sz="0" w:space="0" w:color="auto"/>
            <w:right w:val="none" w:sz="0" w:space="0" w:color="auto"/>
          </w:divBdr>
          <w:divsChild>
            <w:div w:id="586309383">
              <w:marLeft w:val="0"/>
              <w:marRight w:val="0"/>
              <w:marTop w:val="0"/>
              <w:marBottom w:val="0"/>
              <w:divBdr>
                <w:top w:val="none" w:sz="0" w:space="0" w:color="auto"/>
                <w:left w:val="none" w:sz="0" w:space="0" w:color="auto"/>
                <w:bottom w:val="none" w:sz="0" w:space="0" w:color="auto"/>
                <w:right w:val="none" w:sz="0" w:space="0" w:color="auto"/>
              </w:divBdr>
            </w:div>
            <w:div w:id="785738346">
              <w:marLeft w:val="0"/>
              <w:marRight w:val="0"/>
              <w:marTop w:val="0"/>
              <w:marBottom w:val="0"/>
              <w:divBdr>
                <w:top w:val="none" w:sz="0" w:space="0" w:color="auto"/>
                <w:left w:val="none" w:sz="0" w:space="0" w:color="auto"/>
                <w:bottom w:val="none" w:sz="0" w:space="0" w:color="auto"/>
                <w:right w:val="none" w:sz="0" w:space="0" w:color="auto"/>
              </w:divBdr>
            </w:div>
            <w:div w:id="2036492749">
              <w:marLeft w:val="0"/>
              <w:marRight w:val="0"/>
              <w:marTop w:val="300"/>
              <w:marBottom w:val="300"/>
              <w:divBdr>
                <w:top w:val="none" w:sz="0" w:space="0" w:color="auto"/>
                <w:left w:val="none" w:sz="0" w:space="0" w:color="auto"/>
                <w:bottom w:val="none" w:sz="0" w:space="0" w:color="auto"/>
                <w:right w:val="none" w:sz="0" w:space="0" w:color="auto"/>
              </w:divBdr>
            </w:div>
          </w:divsChild>
        </w:div>
        <w:div w:id="1794594324">
          <w:marLeft w:val="0"/>
          <w:marRight w:val="0"/>
          <w:marTop w:val="0"/>
          <w:marBottom w:val="360"/>
          <w:divBdr>
            <w:top w:val="none" w:sz="0" w:space="0" w:color="auto"/>
            <w:left w:val="none" w:sz="0" w:space="0" w:color="auto"/>
            <w:bottom w:val="none" w:sz="0" w:space="0" w:color="auto"/>
            <w:right w:val="none" w:sz="0" w:space="0" w:color="auto"/>
          </w:divBdr>
        </w:div>
      </w:divsChild>
    </w:div>
    <w:div w:id="1559852104">
      <w:bodyDiv w:val="1"/>
      <w:marLeft w:val="0"/>
      <w:marRight w:val="0"/>
      <w:marTop w:val="0"/>
      <w:marBottom w:val="0"/>
      <w:divBdr>
        <w:top w:val="none" w:sz="0" w:space="0" w:color="auto"/>
        <w:left w:val="none" w:sz="0" w:space="0" w:color="auto"/>
        <w:bottom w:val="none" w:sz="0" w:space="0" w:color="auto"/>
        <w:right w:val="none" w:sz="0" w:space="0" w:color="auto"/>
      </w:divBdr>
    </w:div>
    <w:div w:id="1580167177">
      <w:bodyDiv w:val="1"/>
      <w:marLeft w:val="0"/>
      <w:marRight w:val="0"/>
      <w:marTop w:val="0"/>
      <w:marBottom w:val="0"/>
      <w:divBdr>
        <w:top w:val="none" w:sz="0" w:space="0" w:color="auto"/>
        <w:left w:val="none" w:sz="0" w:space="0" w:color="auto"/>
        <w:bottom w:val="none" w:sz="0" w:space="0" w:color="auto"/>
        <w:right w:val="none" w:sz="0" w:space="0" w:color="auto"/>
      </w:divBdr>
    </w:div>
    <w:div w:id="1773548426">
      <w:bodyDiv w:val="1"/>
      <w:marLeft w:val="0"/>
      <w:marRight w:val="0"/>
      <w:marTop w:val="0"/>
      <w:marBottom w:val="0"/>
      <w:divBdr>
        <w:top w:val="none" w:sz="0" w:space="0" w:color="auto"/>
        <w:left w:val="none" w:sz="0" w:space="0" w:color="auto"/>
        <w:bottom w:val="none" w:sz="0" w:space="0" w:color="auto"/>
        <w:right w:val="none" w:sz="0" w:space="0" w:color="auto"/>
      </w:divBdr>
    </w:div>
    <w:div w:id="1802572056">
      <w:bodyDiv w:val="1"/>
      <w:marLeft w:val="0"/>
      <w:marRight w:val="0"/>
      <w:marTop w:val="0"/>
      <w:marBottom w:val="0"/>
      <w:divBdr>
        <w:top w:val="none" w:sz="0" w:space="0" w:color="auto"/>
        <w:left w:val="none" w:sz="0" w:space="0" w:color="auto"/>
        <w:bottom w:val="none" w:sz="0" w:space="0" w:color="auto"/>
        <w:right w:val="none" w:sz="0" w:space="0" w:color="auto"/>
      </w:divBdr>
    </w:div>
    <w:div w:id="1819612753">
      <w:bodyDiv w:val="1"/>
      <w:marLeft w:val="0"/>
      <w:marRight w:val="0"/>
      <w:marTop w:val="0"/>
      <w:marBottom w:val="0"/>
      <w:divBdr>
        <w:top w:val="none" w:sz="0" w:space="0" w:color="auto"/>
        <w:left w:val="none" w:sz="0" w:space="0" w:color="auto"/>
        <w:bottom w:val="none" w:sz="0" w:space="0" w:color="auto"/>
        <w:right w:val="none" w:sz="0" w:space="0" w:color="auto"/>
      </w:divBdr>
    </w:div>
    <w:div w:id="1920826922">
      <w:bodyDiv w:val="1"/>
      <w:marLeft w:val="0"/>
      <w:marRight w:val="0"/>
      <w:marTop w:val="0"/>
      <w:marBottom w:val="0"/>
      <w:divBdr>
        <w:top w:val="none" w:sz="0" w:space="0" w:color="auto"/>
        <w:left w:val="none" w:sz="0" w:space="0" w:color="auto"/>
        <w:bottom w:val="none" w:sz="0" w:space="0" w:color="auto"/>
        <w:right w:val="none" w:sz="0" w:space="0" w:color="auto"/>
      </w:divBdr>
    </w:div>
    <w:div w:id="20494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hs.uk/conditions/coronavirus-covid-19/" TargetMode="External"/><Relationship Id="rId26" Type="http://schemas.openxmlformats.org/officeDocument/2006/relationships/hyperlink" Target="https://www.csas.uk.net/" TargetMode="External"/><Relationship Id="rId39" Type="http://schemas.openxmlformats.org/officeDocument/2006/relationships/hyperlink" Target="https://www.gov.uk/government/publications/safeguarding-factsheet-community-volunteers-during-covid-19-outbreak" TargetMode="External"/><Relationship Id="rId21" Type="http://schemas.openxmlformats.org/officeDocument/2006/relationships/hyperlink" Target="https://www.svp.org.uk/crisis-help" TargetMode="External"/><Relationship Id="rId34" Type="http://schemas.openxmlformats.org/officeDocument/2006/relationships/hyperlink" Target="http://www.svp.org.uk/svps-response-covid-19" TargetMode="External"/><Relationship Id="rId42" Type="http://schemas.openxmlformats.org/officeDocument/2006/relationships/hyperlink" Target="https://charitybank.org/news/covid-19-emergency-funding-for-charities-and-social-sector-organisations" TargetMode="External"/><Relationship Id="rId47" Type="http://schemas.openxmlformats.org/officeDocument/2006/relationships/hyperlink" Target="http://gov.uk" TargetMode="External"/><Relationship Id="rId50" Type="http://schemas.openxmlformats.org/officeDocument/2006/relationships/hyperlink" Target="https://www.doctorsoftheworld.org.uk/coronavirus-information/" TargetMode="External"/><Relationship Id="rId55" Type="http://schemas.openxmlformats.org/officeDocument/2006/relationships/image" Target="media/image4.png"/><Relationship Id="rId63" Type="http://schemas.openxmlformats.org/officeDocument/2006/relationships/hyperlink" Target="https://cafod.org.uk/Pray/Prayer-resources/Coronavirus-prayer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an.org.uk/embrace/" TargetMode="External"/><Relationship Id="rId29" Type="http://schemas.openxmlformats.org/officeDocument/2006/relationships/hyperlink" Target="https://www.csan.org.uk/member/?member_focus=diocesan-caritas-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san.org.uk/" TargetMode="External"/><Relationship Id="rId32" Type="http://schemas.openxmlformats.org/officeDocument/2006/relationships/hyperlink" Target="https://www.nhs.uk/conditions/coronavirus-covid-19/" TargetMode="External"/><Relationship Id="rId37" Type="http://schemas.openxmlformats.org/officeDocument/2006/relationships/hyperlink" Target="https://www.plymouthcathedral.co.uk/uploads/7/9/9/6/79967610/covid_19_caritas_guidance_for_parishes.pdf" TargetMode="External"/><Relationship Id="rId40" Type="http://schemas.openxmlformats.org/officeDocument/2006/relationships/hyperlink" Target="https://www.gov.uk/government/publications/safeguarding-factsheet-community-volunteers-during-covid-19-outbreak/safeguarding-and-dbs-factsheet-faqs" TargetMode="External"/><Relationship Id="rId45" Type="http://schemas.openxmlformats.org/officeDocument/2006/relationships/hyperlink" Target="https://www.svp.org.uk/svps-response-covid-19" TargetMode="External"/><Relationship Id="rId53" Type="http://schemas.openxmlformats.org/officeDocument/2006/relationships/hyperlink" Target="https://www.artofdyingwell.org/" TargetMode="External"/><Relationship Id="rId58" Type="http://schemas.openxmlformats.org/officeDocument/2006/relationships/image" Target="media/image5.emf"/><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www.svp.org.uk/svps-response-covid-19" TargetMode="External"/><Relationship Id="rId28" Type="http://schemas.openxmlformats.org/officeDocument/2006/relationships/hyperlink" Target="mailto:ged.edwards@csan.org.uk" TargetMode="External"/><Relationship Id="rId36" Type="http://schemas.openxmlformats.org/officeDocument/2006/relationships/hyperlink" Target="https://www.trusselltrust.org/get-help/find-a-foodbank/" TargetMode="External"/><Relationship Id="rId49" Type="http://schemas.openxmlformats.org/officeDocument/2006/relationships/hyperlink" Target="https://campaignresources.phe.gov.uk/resources/campaigns/101-coronavirus-/resources" TargetMode="External"/><Relationship Id="rId57" Type="http://schemas.openxmlformats.org/officeDocument/2006/relationships/hyperlink" Target="https://www.cbcew.org.uk/home/our-work/health-social-care/coronavirus-guidelines/" TargetMode="External"/><Relationship Id="rId61" Type="http://schemas.openxmlformats.org/officeDocument/2006/relationships/hyperlink" Target="https://cafod.org.uk/Pray/Prayer-resources/Coronavirus-prayers" TargetMode="External"/><Relationship Id="rId10" Type="http://schemas.openxmlformats.org/officeDocument/2006/relationships/endnotes" Target="endnotes.xml"/><Relationship Id="rId19" Type="http://schemas.openxmlformats.org/officeDocument/2006/relationships/hyperlink" Target="https://www.gov.uk/government/publications/guidance-on-shielding-and-protecting-extremely-vulnerable-persons-from-covid-19" TargetMode="External"/><Relationship Id="rId31" Type="http://schemas.openxmlformats.org/officeDocument/2006/relationships/hyperlink" Target="mailto:jonc@svp.org.uk" TargetMode="External"/><Relationship Id="rId44" Type="http://schemas.openxmlformats.org/officeDocument/2006/relationships/hyperlink" Target="https://www.csan.org.uk/policy/coronavirus/" TargetMode="External"/><Relationship Id="rId52" Type="http://schemas.openxmlformats.org/officeDocument/2006/relationships/hyperlink" Target="https://www.faithaction.net/coronavirus/" TargetMode="External"/><Relationship Id="rId60" Type="http://schemas.openxmlformats.org/officeDocument/2006/relationships/hyperlink" Target="https://www.csan.org.uk/embrace/" TargetMode="External"/><Relationship Id="rId65" Type="http://schemas.openxmlformats.org/officeDocument/2006/relationships/hyperlink" Target="https://cafod.org.uk/Pray/Prayer-resources/Coronavirus-pray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goo.gl/maps/7a2ViTFXAw1v6i266" TargetMode="External"/><Relationship Id="rId27" Type="http://schemas.openxmlformats.org/officeDocument/2006/relationships/hyperlink" Target="mailto:ged.edwards@csan.org.uk" TargetMode="External"/><Relationship Id="rId30" Type="http://schemas.openxmlformats.org/officeDocument/2006/relationships/hyperlink" Target="https://linkprotect.cudasvc.com/url?a=http%3a%2f%2fwww.svp.org.uk%2fsvps-response-covid-19&amp;c=E,1,gyTiydwShmVzS6gQlmZIUCULXCFAIZbUlvyBBTAzr1DQkVHILQEKg-1z8WWIl1zysDYgwTUfXNvIyyuJSThY38apsR5Pguisb6nQr7yWZIkW3-bnG23rbGzSIA,,&amp;typo=1" TargetMode="External"/><Relationship Id="rId35" Type="http://schemas.openxmlformats.org/officeDocument/2006/relationships/hyperlink" Target="https://www.csan.org.uk/member/" TargetMode="External"/><Relationship Id="rId43" Type="http://schemas.openxmlformats.org/officeDocument/2006/relationships/hyperlink" Target="https://www.faithaction.net/news/funding/" TargetMode="External"/><Relationship Id="rId48" Type="http://schemas.openxmlformats.org/officeDocument/2006/relationships/hyperlink" Target="mailto:ocs.covidtriage@culture.gov.uk" TargetMode="External"/><Relationship Id="rId56" Type="http://schemas.openxmlformats.org/officeDocument/2006/relationships/hyperlink" Target="https://www.svp.org.uk/svps-response-covid-19" TargetMode="External"/><Relationship Id="rId64" Type="http://schemas.openxmlformats.org/officeDocument/2006/relationships/hyperlink" Target="https://cafod.org.uk/Pray/Prayer-resources/Ebola-prayers" TargetMode="External"/><Relationship Id="rId8" Type="http://schemas.openxmlformats.org/officeDocument/2006/relationships/webSettings" Target="webSettings.xml"/><Relationship Id="rId51" Type="http://schemas.openxmlformats.org/officeDocument/2006/relationships/hyperlink" Target="https://www.cbcew.org.uk/home/our-work/health-social-care/coronavirus-guidelines/"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https://www.csan.org.uk/?post_type=guidance&amp;p=3392&amp;preview=true" TargetMode="External"/><Relationship Id="rId25" Type="http://schemas.openxmlformats.org/officeDocument/2006/relationships/hyperlink" Target="https://www.svp.org.uk/svps-response-covid-19" TargetMode="External"/><Relationship Id="rId33" Type="http://schemas.openxmlformats.org/officeDocument/2006/relationships/hyperlink" Target="https://formationpathways.co.uk/call-and-care/" TargetMode="External"/><Relationship Id="rId38" Type="http://schemas.openxmlformats.org/officeDocument/2006/relationships/hyperlink" Target="https://www.svp.org.uk/svps-response-covid-19" TargetMode="External"/><Relationship Id="rId46" Type="http://schemas.openxmlformats.org/officeDocument/2006/relationships/hyperlink" Target="https://www.gov.uk/government/news/chancellor-sets-out-extra-750-million-coronavirus-funding-for-frontline-charities" TargetMode="External"/><Relationship Id="rId59" Type="http://schemas.openxmlformats.org/officeDocument/2006/relationships/oleObject" Target="embeddings/oleObject1.bin"/><Relationship Id="rId67" Type="http://schemas.openxmlformats.org/officeDocument/2006/relationships/fontTable" Target="fontTable.xml"/><Relationship Id="rId20" Type="http://schemas.openxmlformats.org/officeDocument/2006/relationships/hyperlink" Target="https://www.gov.uk/government/publications/coronavirus-outbreak-faqs-what-you-can-and-cant-do/coronavirus-outbreak-faqs-what-you-can-and-cant-do" TargetMode="External"/><Relationship Id="rId41" Type="http://schemas.openxmlformats.org/officeDocument/2006/relationships/hyperlink" Target="https://www.youtube.com/watch?v=Vg2356LDz5U&amp;feature=youtu.be&amp;fbclid=IwAR0n1z9vXgi4-Xmi9q-ErGOQ0QdPjB17qLAVjbBaeeX1QzeZ9cKdbfXcnvI" TargetMode="External"/><Relationship Id="rId54" Type="http://schemas.openxmlformats.org/officeDocument/2006/relationships/hyperlink" Target="https://www.gov.uk/government/news/new-advice-for-safe-funerals-after-discussions-with-faith-leaders" TargetMode="External"/><Relationship Id="rId62" Type="http://schemas.openxmlformats.org/officeDocument/2006/relationships/hyperlink" Target="https://cafod.org.uk/Pray/Prayer-resources/Coronavirus-pray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about-the-ico/news-and-events/news-and-blogs/2020/03/data-protection-and-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D1E4DE5A2464BA506AAC3A4B4C65D" ma:contentTypeVersion="13" ma:contentTypeDescription="Create a new document." ma:contentTypeScope="" ma:versionID="2958719a263f72360f466f50117b5bc0">
  <xsd:schema xmlns:xsd="http://www.w3.org/2001/XMLSchema" xmlns:xs="http://www.w3.org/2001/XMLSchema" xmlns:p="http://schemas.microsoft.com/office/2006/metadata/properties" xmlns:ns3="89a1d872-d1a8-465c-9cfd-dbd90d7b33e6" xmlns:ns4="061a7407-b331-462b-84d1-8f16789b5a60" targetNamespace="http://schemas.microsoft.com/office/2006/metadata/properties" ma:root="true" ma:fieldsID="167595da5ab552e5e4f847dc9dba3fbf" ns3:_="" ns4:_="">
    <xsd:import namespace="89a1d872-d1a8-465c-9cfd-dbd90d7b33e6"/>
    <xsd:import namespace="061a7407-b331-462b-84d1-8f16789b5a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1d872-d1a8-465c-9cfd-dbd90d7b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a7407-b331-462b-84d1-8f16789b5a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E43C-1FE1-4D35-A323-018687158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E09DD-3127-49E1-BECC-4282AA1D5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1d872-d1a8-465c-9cfd-dbd90d7b33e6"/>
    <ds:schemaRef ds:uri="061a7407-b331-462b-84d1-8f16789b5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2B95A-1B77-4C04-BB45-C526BC17AF28}">
  <ds:schemaRefs>
    <ds:schemaRef ds:uri="http://schemas.microsoft.com/sharepoint/v3/contenttype/forms"/>
  </ds:schemaRefs>
</ds:datastoreItem>
</file>

<file path=customXml/itemProps4.xml><?xml version="1.0" encoding="utf-8"?>
<ds:datastoreItem xmlns:ds="http://schemas.openxmlformats.org/officeDocument/2006/customXml" ds:itemID="{3EDC5CA3-C688-446B-9861-A46E6796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5758</Words>
  <Characters>32824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 Edwards</dc:creator>
  <cp:keywords/>
  <dc:description/>
  <cp:lastModifiedBy>Ged Edwards</cp:lastModifiedBy>
  <cp:revision>30</cp:revision>
  <dcterms:created xsi:type="dcterms:W3CDTF">2020-04-16T11:18:00Z</dcterms:created>
  <dcterms:modified xsi:type="dcterms:W3CDTF">2020-05-22T09:01:00Z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0x010100DCDD1E4DE5A2464BA506AAC3A4B4C65D</vt:lpwstr>
  </property>
</Properties>
</file>