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B52D" w14:textId="761C0079" w:rsidR="009B1A64" w:rsidRDefault="009B1A64" w:rsidP="001A308B">
      <w:pPr>
        <w:pStyle w:val="NoSpacing"/>
      </w:pPr>
      <w:r>
        <w:t xml:space="preserve">[Name of </w:t>
      </w:r>
      <w:r w:rsidR="00934FE6">
        <w:t>your MP]</w:t>
      </w:r>
    </w:p>
    <w:p w14:paraId="2B4B1580" w14:textId="75E1C44E" w:rsidR="00934FE6" w:rsidRDefault="00934FE6" w:rsidP="001A308B">
      <w:pPr>
        <w:pStyle w:val="NoSpacing"/>
      </w:pPr>
      <w:r>
        <w:t>House</w:t>
      </w:r>
      <w:r w:rsidR="001A308B">
        <w:t xml:space="preserve"> of Commons</w:t>
      </w:r>
    </w:p>
    <w:p w14:paraId="50F0A863" w14:textId="7035180D" w:rsidR="00934FE6" w:rsidRDefault="00934FE6" w:rsidP="001A308B">
      <w:pPr>
        <w:pStyle w:val="NoSpacing"/>
      </w:pPr>
      <w:r>
        <w:t>London</w:t>
      </w:r>
    </w:p>
    <w:p w14:paraId="3FE8ADD9" w14:textId="796B4061" w:rsidR="001A308B" w:rsidRDefault="00D44987" w:rsidP="001A308B">
      <w:pPr>
        <w:pStyle w:val="NoSpacing"/>
      </w:pPr>
      <w:r>
        <w:t>SW1A 0AA</w:t>
      </w:r>
    </w:p>
    <w:p w14:paraId="30AF81A5" w14:textId="580D6457" w:rsidR="001A308B" w:rsidRDefault="001A308B" w:rsidP="001A308B">
      <w:pPr>
        <w:pStyle w:val="NoSpacing"/>
      </w:pPr>
    </w:p>
    <w:p w14:paraId="14CF4FCD" w14:textId="77777777" w:rsidR="001A308B" w:rsidRDefault="001A308B" w:rsidP="001A308B">
      <w:pPr>
        <w:pStyle w:val="NoSpacing"/>
      </w:pPr>
    </w:p>
    <w:p w14:paraId="4B41819B" w14:textId="174F8E86" w:rsidR="009B1A64" w:rsidRDefault="009B1A64" w:rsidP="004C7744">
      <w:r>
        <w:t>Dear [name of your MP]</w:t>
      </w:r>
    </w:p>
    <w:p w14:paraId="4FEE261A" w14:textId="0ECA5D7A" w:rsidR="00637FE1" w:rsidRPr="00637FE1" w:rsidRDefault="009A1C6B" w:rsidP="00637FE1">
      <w:r>
        <w:t xml:space="preserve">I am writing to you as a concerned Catholic constituent to express my profound concern about the </w:t>
      </w:r>
      <w:r w:rsidR="00D852F7">
        <w:t>G</w:t>
      </w:r>
      <w:r>
        <w:t>overnment’s proposed Illegal Migration Bill.</w:t>
      </w:r>
      <w:r w:rsidR="00637FE1">
        <w:t xml:space="preserve"> </w:t>
      </w:r>
      <w:r w:rsidR="00637FE1" w:rsidRPr="00637FE1">
        <w:rPr>
          <w:rFonts w:eastAsia="Calibri" w:cstheme="minorHAnsi"/>
        </w:rPr>
        <w:t xml:space="preserve">This Bill, if passed, will not only deny people fleeing war and </w:t>
      </w:r>
      <w:r w:rsidR="00062170">
        <w:rPr>
          <w:rFonts w:eastAsia="Calibri" w:cstheme="minorHAnsi"/>
        </w:rPr>
        <w:t>persecution</w:t>
      </w:r>
      <w:r w:rsidR="00637FE1" w:rsidRPr="00637FE1">
        <w:rPr>
          <w:rFonts w:eastAsia="Calibri" w:cstheme="minorHAnsi"/>
        </w:rPr>
        <w:t xml:space="preserve"> their right to seek safety in the UK and apply for asylum, but </w:t>
      </w:r>
      <w:r w:rsidR="000454F0">
        <w:rPr>
          <w:rFonts w:eastAsia="Calibri" w:cstheme="minorHAnsi"/>
        </w:rPr>
        <w:t xml:space="preserve">will </w:t>
      </w:r>
      <w:r w:rsidR="00637FE1" w:rsidRPr="00637FE1">
        <w:rPr>
          <w:rFonts w:eastAsia="Calibri" w:cstheme="minorHAnsi"/>
        </w:rPr>
        <w:t>punish them, based on how they came here, not whether they need protection. This would amount to an asylum ban.</w:t>
      </w:r>
    </w:p>
    <w:p w14:paraId="7E389380" w14:textId="77777777" w:rsidR="00637FE1" w:rsidRPr="00637FE1" w:rsidRDefault="00637FE1" w:rsidP="00637FE1">
      <w:pPr>
        <w:rPr>
          <w:rFonts w:eastAsia="Calibri" w:cstheme="minorHAnsi"/>
        </w:rPr>
      </w:pPr>
      <w:r w:rsidRPr="00637FE1">
        <w:rPr>
          <w:rFonts w:eastAsia="Calibri" w:cstheme="minorHAnsi"/>
        </w:rPr>
        <w:t>The Bill would:</w:t>
      </w:r>
    </w:p>
    <w:p w14:paraId="5B7F9075" w14:textId="77777777" w:rsidR="00637FE1" w:rsidRPr="00637FE1" w:rsidRDefault="00637FE1" w:rsidP="00637FE1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Remove the right to seek refugee protection in the UK for those who arrive irregularly.</w:t>
      </w:r>
    </w:p>
    <w:p w14:paraId="47D5B531" w14:textId="77777777" w:rsidR="00637FE1" w:rsidRPr="00637FE1" w:rsidRDefault="00637FE1" w:rsidP="00637FE1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Breach the UN Refugee Convention, of which the UK is a founding signatory.</w:t>
      </w:r>
    </w:p>
    <w:p w14:paraId="6C94E6B9" w14:textId="77777777" w:rsidR="00637FE1" w:rsidRPr="00637FE1" w:rsidRDefault="00637FE1" w:rsidP="00637FE1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Fail to provide the safe routes we need now.</w:t>
      </w:r>
    </w:p>
    <w:p w14:paraId="276443D1" w14:textId="029AC8F7" w:rsidR="00637FE1" w:rsidRDefault="00637FE1" w:rsidP="00637FE1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Leave thousands of men, women and children in limbo, detained and denied a fair hearing.</w:t>
      </w:r>
    </w:p>
    <w:p w14:paraId="071C4E80" w14:textId="77777777" w:rsidR="00637FE1" w:rsidRPr="00637FE1" w:rsidRDefault="00637FE1" w:rsidP="00637FE1">
      <w:pPr>
        <w:ind w:left="720"/>
        <w:contextualSpacing/>
        <w:rPr>
          <w:rFonts w:eastAsia="Calibri" w:cstheme="minorHAnsi"/>
        </w:rPr>
      </w:pPr>
    </w:p>
    <w:p w14:paraId="0A6F08D0" w14:textId="29CAE817" w:rsidR="00637FE1" w:rsidRPr="00637FE1" w:rsidRDefault="00637FE1" w:rsidP="00637FE1">
      <w:pPr>
        <w:rPr>
          <w:rFonts w:eastAsia="Calibri" w:cstheme="minorHAnsi"/>
        </w:rPr>
      </w:pPr>
      <w:r w:rsidRPr="00637FE1">
        <w:rPr>
          <w:rFonts w:eastAsia="Calibri" w:cstheme="minorHAnsi"/>
        </w:rPr>
        <w:t xml:space="preserve">On 14 March, the Department for International Affairs of the Catholic Bishops’ Conference of England and Wales, published </w:t>
      </w:r>
      <w:r w:rsidRPr="00637FE1">
        <w:rPr>
          <w:rFonts w:eastAsia="Calibri" w:cstheme="minorHAnsi"/>
          <w:i/>
          <w:iCs/>
        </w:rPr>
        <w:t>Love the Stranger: A Catholic Response to Migrants and Refugees</w:t>
      </w:r>
      <w:r w:rsidRPr="00637FE1">
        <w:rPr>
          <w:rFonts w:eastAsia="Calibri" w:cstheme="minorHAnsi"/>
        </w:rPr>
        <w:t>. This document sets out a number of key principles, including:</w:t>
      </w:r>
    </w:p>
    <w:p w14:paraId="1F7858F2" w14:textId="3C3B7348" w:rsidR="00637FE1" w:rsidRPr="00637FE1" w:rsidRDefault="00637FE1" w:rsidP="00F35CDD">
      <w:pPr>
        <w:numPr>
          <w:ilvl w:val="0"/>
          <w:numId w:val="4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The dignity of the human person at the root of our response to migrants and refugees.</w:t>
      </w:r>
    </w:p>
    <w:p w14:paraId="66F8F6E1" w14:textId="288963E8" w:rsidR="00637FE1" w:rsidRPr="00637FE1" w:rsidRDefault="00637FE1" w:rsidP="00637FE1">
      <w:pPr>
        <w:numPr>
          <w:ilvl w:val="0"/>
          <w:numId w:val="4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The right of a state to control its borders, but not based on economic factors alone</w:t>
      </w:r>
      <w:r w:rsidR="00141DC1">
        <w:rPr>
          <w:rFonts w:eastAsia="Calibri" w:cstheme="minorHAnsi"/>
        </w:rPr>
        <w:t xml:space="preserve">: </w:t>
      </w:r>
      <w:r w:rsidRPr="00637FE1">
        <w:rPr>
          <w:rFonts w:eastAsia="Calibri" w:cstheme="minorHAnsi"/>
        </w:rPr>
        <w:t>we have a responsibility to the wider world.</w:t>
      </w:r>
    </w:p>
    <w:p w14:paraId="78241410" w14:textId="3074C988" w:rsidR="00637FE1" w:rsidRPr="00637FE1" w:rsidRDefault="00637FE1" w:rsidP="00637FE1">
      <w:pPr>
        <w:numPr>
          <w:ilvl w:val="0"/>
          <w:numId w:val="4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A</w:t>
      </w:r>
      <w:r w:rsidR="00DC6315">
        <w:rPr>
          <w:rFonts w:eastAsia="Calibri" w:cstheme="minorHAnsi"/>
        </w:rPr>
        <w:t xml:space="preserve">voiding </w:t>
      </w:r>
      <w:r w:rsidRPr="00637FE1">
        <w:rPr>
          <w:rFonts w:eastAsia="Calibri" w:cstheme="minorHAnsi"/>
        </w:rPr>
        <w:t>the use of immigration detention, arbitrary expulsion and other practices which violate human dignity.</w:t>
      </w:r>
    </w:p>
    <w:p w14:paraId="1B22B375" w14:textId="04025C5D" w:rsidR="00637FE1" w:rsidRDefault="00637FE1" w:rsidP="00637FE1">
      <w:pPr>
        <w:numPr>
          <w:ilvl w:val="0"/>
          <w:numId w:val="4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The need to fulfil our obligations under international frameworks protecting migrants and refugees, such as the Refugee Convention.</w:t>
      </w:r>
    </w:p>
    <w:p w14:paraId="699E1B19" w14:textId="77777777" w:rsidR="003C6745" w:rsidRPr="00637FE1" w:rsidRDefault="003C6745" w:rsidP="003C6745">
      <w:pPr>
        <w:ind w:left="720"/>
        <w:contextualSpacing/>
        <w:rPr>
          <w:rFonts w:eastAsia="Calibri" w:cstheme="minorHAnsi"/>
        </w:rPr>
      </w:pPr>
    </w:p>
    <w:p w14:paraId="1D4B5CE8" w14:textId="6433AD18" w:rsidR="00637FE1" w:rsidRPr="00637FE1" w:rsidRDefault="00637FE1" w:rsidP="00637FE1">
      <w:pPr>
        <w:rPr>
          <w:rFonts w:eastAsia="Calibri" w:cstheme="minorHAnsi"/>
        </w:rPr>
      </w:pPr>
      <w:r w:rsidRPr="00637FE1">
        <w:rPr>
          <w:rFonts w:eastAsia="Calibri" w:cstheme="minorHAnsi"/>
        </w:rPr>
        <w:t xml:space="preserve">We </w:t>
      </w:r>
      <w:r w:rsidR="000454F0">
        <w:rPr>
          <w:rFonts w:eastAsia="Calibri" w:cstheme="minorHAnsi"/>
        </w:rPr>
        <w:t>encourage</w:t>
      </w:r>
      <w:r w:rsidRPr="00637FE1">
        <w:rPr>
          <w:rFonts w:eastAsia="Calibri" w:cstheme="minorHAnsi"/>
        </w:rPr>
        <w:t xml:space="preserve"> </w:t>
      </w:r>
      <w:r w:rsidR="001A5D30">
        <w:rPr>
          <w:rFonts w:eastAsia="Calibri" w:cstheme="minorHAnsi"/>
        </w:rPr>
        <w:t xml:space="preserve">you to engage with your Catholic constituents </w:t>
      </w:r>
      <w:r w:rsidR="00EA0178">
        <w:rPr>
          <w:rFonts w:eastAsia="Calibri" w:cstheme="minorHAnsi"/>
        </w:rPr>
        <w:t xml:space="preserve">and our bishops’ document to </w:t>
      </w:r>
      <w:r w:rsidR="00CE100D">
        <w:rPr>
          <w:rFonts w:eastAsia="Calibri" w:cstheme="minorHAnsi"/>
        </w:rPr>
        <w:t xml:space="preserve">help to clarify </w:t>
      </w:r>
      <w:r w:rsidR="005034B8">
        <w:rPr>
          <w:rFonts w:eastAsia="Calibri" w:cstheme="minorHAnsi"/>
        </w:rPr>
        <w:t>why the teaching of the Catholic Church is in</w:t>
      </w:r>
      <w:r w:rsidR="006F7AAD">
        <w:rPr>
          <w:rFonts w:eastAsia="Calibri" w:cstheme="minorHAnsi"/>
        </w:rPr>
        <w:t>compatible with th</w:t>
      </w:r>
      <w:r w:rsidR="005716AD">
        <w:rPr>
          <w:rFonts w:eastAsia="Calibri" w:cstheme="minorHAnsi"/>
        </w:rPr>
        <w:t>is Bill.</w:t>
      </w:r>
    </w:p>
    <w:p w14:paraId="51CF911E" w14:textId="06F04556" w:rsidR="00637FE1" w:rsidRPr="00637FE1" w:rsidRDefault="00637FE1" w:rsidP="00637FE1">
      <w:pPr>
        <w:rPr>
          <w:rFonts w:eastAsia="Calibri" w:cstheme="minorHAnsi"/>
        </w:rPr>
      </w:pPr>
      <w:r w:rsidRPr="00637FE1">
        <w:rPr>
          <w:rFonts w:eastAsia="Calibri" w:cstheme="minorHAnsi"/>
        </w:rPr>
        <w:t xml:space="preserve">We </w:t>
      </w:r>
      <w:r w:rsidR="00732F32">
        <w:rPr>
          <w:rFonts w:eastAsia="Calibri" w:cstheme="minorHAnsi"/>
        </w:rPr>
        <w:t>call on</w:t>
      </w:r>
      <w:r w:rsidRPr="00637FE1">
        <w:rPr>
          <w:rFonts w:eastAsia="Calibri" w:cstheme="minorHAnsi"/>
        </w:rPr>
        <w:t xml:space="preserve"> </w:t>
      </w:r>
      <w:r w:rsidR="00394556">
        <w:rPr>
          <w:rFonts w:eastAsia="Calibri" w:cstheme="minorHAnsi"/>
        </w:rPr>
        <w:t xml:space="preserve">you </w:t>
      </w:r>
      <w:r w:rsidRPr="00637FE1">
        <w:rPr>
          <w:rFonts w:eastAsia="Calibri" w:cstheme="minorHAnsi"/>
        </w:rPr>
        <w:t>to:</w:t>
      </w:r>
    </w:p>
    <w:p w14:paraId="22FF08BD" w14:textId="77777777" w:rsidR="00637FE1" w:rsidRPr="00637FE1" w:rsidRDefault="00637FE1" w:rsidP="00637FE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Protect rather than punish refugees by defending their fundamental right to seek asylum.</w:t>
      </w:r>
    </w:p>
    <w:p w14:paraId="2CFEF029" w14:textId="1B670985" w:rsidR="00637FE1" w:rsidRPr="00637FE1" w:rsidRDefault="00637FE1" w:rsidP="00637FE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 xml:space="preserve">Stand up for the UN Refugee Convention and </w:t>
      </w:r>
      <w:r w:rsidR="00470A20">
        <w:rPr>
          <w:rFonts w:eastAsia="Calibri" w:cstheme="minorHAnsi"/>
        </w:rPr>
        <w:t xml:space="preserve">our </w:t>
      </w:r>
      <w:r w:rsidRPr="00637FE1">
        <w:rPr>
          <w:rFonts w:eastAsia="Calibri" w:cstheme="minorHAnsi"/>
        </w:rPr>
        <w:t>country’s history as a founding signatory.</w:t>
      </w:r>
    </w:p>
    <w:p w14:paraId="4B5022E5" w14:textId="77777777" w:rsidR="00637FE1" w:rsidRPr="00637FE1" w:rsidRDefault="00637FE1" w:rsidP="00637FE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Ensure the government provides alternatives to dangerous journeys, including safe routes.</w:t>
      </w:r>
    </w:p>
    <w:p w14:paraId="5C578867" w14:textId="77777777" w:rsidR="00637FE1" w:rsidRPr="00637FE1" w:rsidRDefault="00637FE1" w:rsidP="00637FE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637FE1">
        <w:rPr>
          <w:rFonts w:eastAsia="Calibri" w:cstheme="minorHAnsi"/>
        </w:rPr>
        <w:t>Insist on an effective asylum system which is just and compassionate, gives people a fair hearing and reduces the backlog in a fair manner.</w:t>
      </w:r>
    </w:p>
    <w:p w14:paraId="4D18547B" w14:textId="77777777" w:rsidR="00FA7DB0" w:rsidRDefault="00FA7DB0" w:rsidP="00637FE1">
      <w:pPr>
        <w:rPr>
          <w:rFonts w:eastAsia="Calibri" w:cstheme="minorHAnsi"/>
        </w:rPr>
      </w:pPr>
    </w:p>
    <w:p w14:paraId="1DD32DE2" w14:textId="71A2BE64" w:rsidR="00637FE1" w:rsidRPr="00637FE1" w:rsidRDefault="00637FE1" w:rsidP="00637FE1">
      <w:pPr>
        <w:rPr>
          <w:rFonts w:eastAsia="Calibri" w:cstheme="minorHAnsi"/>
        </w:rPr>
      </w:pPr>
      <w:r w:rsidRPr="00637FE1">
        <w:rPr>
          <w:rFonts w:eastAsia="Calibri" w:cstheme="minorHAnsi"/>
        </w:rPr>
        <w:t xml:space="preserve">We </w:t>
      </w:r>
      <w:r w:rsidR="00732F32">
        <w:rPr>
          <w:rFonts w:eastAsia="Calibri" w:cstheme="minorHAnsi"/>
        </w:rPr>
        <w:t xml:space="preserve">strongly </w:t>
      </w:r>
      <w:r w:rsidRPr="00637FE1">
        <w:rPr>
          <w:rFonts w:eastAsia="Calibri" w:cstheme="minorHAnsi"/>
        </w:rPr>
        <w:t xml:space="preserve">urge the government to reconsider this Bill and instead pursue more humane and workable policy solutions which respect the dignity and rights of </w:t>
      </w:r>
      <w:r w:rsidR="00DB32CC">
        <w:rPr>
          <w:rFonts w:eastAsia="Calibri" w:cstheme="minorHAnsi"/>
        </w:rPr>
        <w:t xml:space="preserve">migrating </w:t>
      </w:r>
      <w:r w:rsidRPr="00637FE1">
        <w:rPr>
          <w:rFonts w:eastAsia="Calibri" w:cstheme="minorHAnsi"/>
        </w:rPr>
        <w:t>people.</w:t>
      </w:r>
    </w:p>
    <w:p w14:paraId="430F78A5" w14:textId="483756E7" w:rsidR="009B6099" w:rsidRPr="00637FE1" w:rsidRDefault="00D9319E" w:rsidP="000F2957">
      <w:pPr>
        <w:rPr>
          <w:rFonts w:cstheme="minorHAnsi"/>
        </w:rPr>
      </w:pPr>
      <w:r w:rsidRPr="00637FE1">
        <w:rPr>
          <w:rFonts w:cstheme="minorHAnsi"/>
        </w:rPr>
        <w:t xml:space="preserve">Thank you for your time </w:t>
      </w:r>
      <w:r w:rsidR="003309A6">
        <w:rPr>
          <w:rFonts w:cstheme="minorHAnsi"/>
        </w:rPr>
        <w:t>and consideration</w:t>
      </w:r>
      <w:r w:rsidR="007A0812" w:rsidRPr="00637FE1">
        <w:rPr>
          <w:rFonts w:cstheme="minorHAnsi"/>
        </w:rPr>
        <w:t>. I look fo</w:t>
      </w:r>
      <w:r w:rsidR="007515F4" w:rsidRPr="00637FE1">
        <w:rPr>
          <w:rFonts w:cstheme="minorHAnsi"/>
        </w:rPr>
        <w:t>rward to hearing your views on this urgent matter.</w:t>
      </w:r>
    </w:p>
    <w:p w14:paraId="6FE90EF4" w14:textId="72276403" w:rsidR="0050017F" w:rsidRPr="00637FE1" w:rsidRDefault="007A0812" w:rsidP="000F2957">
      <w:pPr>
        <w:rPr>
          <w:rFonts w:cstheme="minorHAnsi"/>
        </w:rPr>
      </w:pPr>
      <w:r w:rsidRPr="00637FE1">
        <w:rPr>
          <w:rFonts w:cstheme="minorHAnsi"/>
        </w:rPr>
        <w:t>Your sincerely,</w:t>
      </w:r>
    </w:p>
    <w:sectPr w:rsidR="0050017F" w:rsidRPr="00637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A09"/>
    <w:multiLevelType w:val="hybridMultilevel"/>
    <w:tmpl w:val="C1DC9CD0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12BC"/>
    <w:multiLevelType w:val="multilevel"/>
    <w:tmpl w:val="EED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A6942"/>
    <w:multiLevelType w:val="multilevel"/>
    <w:tmpl w:val="AF9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B5272"/>
    <w:multiLevelType w:val="hybridMultilevel"/>
    <w:tmpl w:val="2DDA8430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4B2E"/>
    <w:multiLevelType w:val="hybridMultilevel"/>
    <w:tmpl w:val="F40E7096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1381">
    <w:abstractNumId w:val="2"/>
  </w:num>
  <w:num w:numId="2" w16cid:durableId="1567642636">
    <w:abstractNumId w:val="1"/>
  </w:num>
  <w:num w:numId="3" w16cid:durableId="726955079">
    <w:abstractNumId w:val="0"/>
  </w:num>
  <w:num w:numId="4" w16cid:durableId="417334857">
    <w:abstractNumId w:val="4"/>
  </w:num>
  <w:num w:numId="5" w16cid:durableId="128584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7"/>
    <w:rsid w:val="000454F0"/>
    <w:rsid w:val="00062170"/>
    <w:rsid w:val="000D435C"/>
    <w:rsid w:val="000F2957"/>
    <w:rsid w:val="00113221"/>
    <w:rsid w:val="00141DC1"/>
    <w:rsid w:val="0015082A"/>
    <w:rsid w:val="001A308B"/>
    <w:rsid w:val="001A5D30"/>
    <w:rsid w:val="001D51C7"/>
    <w:rsid w:val="00205711"/>
    <w:rsid w:val="003309A6"/>
    <w:rsid w:val="00340F6E"/>
    <w:rsid w:val="00394556"/>
    <w:rsid w:val="00395AFC"/>
    <w:rsid w:val="003A3BA3"/>
    <w:rsid w:val="003C0621"/>
    <w:rsid w:val="003C6745"/>
    <w:rsid w:val="0041661C"/>
    <w:rsid w:val="0044672D"/>
    <w:rsid w:val="00453D05"/>
    <w:rsid w:val="00465340"/>
    <w:rsid w:val="00470A20"/>
    <w:rsid w:val="004C7744"/>
    <w:rsid w:val="004E33CE"/>
    <w:rsid w:val="004F1072"/>
    <w:rsid w:val="0050017F"/>
    <w:rsid w:val="005034B8"/>
    <w:rsid w:val="00517860"/>
    <w:rsid w:val="0052333D"/>
    <w:rsid w:val="0052692E"/>
    <w:rsid w:val="005716AD"/>
    <w:rsid w:val="005C721A"/>
    <w:rsid w:val="005C7767"/>
    <w:rsid w:val="005E0510"/>
    <w:rsid w:val="005E470C"/>
    <w:rsid w:val="005F03C8"/>
    <w:rsid w:val="00604C14"/>
    <w:rsid w:val="00637FE1"/>
    <w:rsid w:val="00647BEE"/>
    <w:rsid w:val="00655002"/>
    <w:rsid w:val="006C1F48"/>
    <w:rsid w:val="006E46DC"/>
    <w:rsid w:val="006F7AAD"/>
    <w:rsid w:val="00712447"/>
    <w:rsid w:val="0073270B"/>
    <w:rsid w:val="00732F32"/>
    <w:rsid w:val="007515F4"/>
    <w:rsid w:val="007A0812"/>
    <w:rsid w:val="008329CB"/>
    <w:rsid w:val="008524F5"/>
    <w:rsid w:val="0087770F"/>
    <w:rsid w:val="00934FE6"/>
    <w:rsid w:val="00961398"/>
    <w:rsid w:val="009A1C6B"/>
    <w:rsid w:val="009B1A64"/>
    <w:rsid w:val="009B56D0"/>
    <w:rsid w:val="009B6099"/>
    <w:rsid w:val="009E2B78"/>
    <w:rsid w:val="00A40BBE"/>
    <w:rsid w:val="00A72222"/>
    <w:rsid w:val="00A95CE8"/>
    <w:rsid w:val="00A978ED"/>
    <w:rsid w:val="00AC0CE2"/>
    <w:rsid w:val="00B307FA"/>
    <w:rsid w:val="00B33B55"/>
    <w:rsid w:val="00BA5F5D"/>
    <w:rsid w:val="00CE100D"/>
    <w:rsid w:val="00CE2B80"/>
    <w:rsid w:val="00D44987"/>
    <w:rsid w:val="00D5259E"/>
    <w:rsid w:val="00D852F7"/>
    <w:rsid w:val="00D9319E"/>
    <w:rsid w:val="00DB32CC"/>
    <w:rsid w:val="00DC6315"/>
    <w:rsid w:val="00E101A4"/>
    <w:rsid w:val="00E738A1"/>
    <w:rsid w:val="00E937B5"/>
    <w:rsid w:val="00EA0178"/>
    <w:rsid w:val="00EC28C0"/>
    <w:rsid w:val="00EE7F1C"/>
    <w:rsid w:val="00F35CDD"/>
    <w:rsid w:val="00F84A42"/>
    <w:rsid w:val="00FA6E4C"/>
    <w:rsid w:val="00FA7DB0"/>
    <w:rsid w:val="00FB350E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DAB9"/>
  <w15:chartTrackingRefBased/>
  <w15:docId w15:val="{80037E59-22CF-49A5-A985-D61D21BA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Friel</dc:creator>
  <cp:keywords/>
  <dc:description/>
  <cp:lastModifiedBy>Aliya Zahin</cp:lastModifiedBy>
  <cp:revision>6</cp:revision>
  <dcterms:created xsi:type="dcterms:W3CDTF">2023-03-14T13:22:00Z</dcterms:created>
  <dcterms:modified xsi:type="dcterms:W3CDTF">2023-03-15T14:08:00Z</dcterms:modified>
</cp:coreProperties>
</file>